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3A28" w14:textId="1E1D9910" w:rsidR="00C8269B" w:rsidRDefault="00C8269B" w:rsidP="00C8269B">
      <w:pPr>
        <w:pStyle w:val="NoSpacing"/>
        <w:jc w:val="right"/>
        <w:outlineLvl w:val="0"/>
        <w:rPr>
          <w:b/>
          <w:i/>
          <w:sz w:val="22"/>
        </w:rPr>
      </w:pPr>
      <w:bookmarkStart w:id="0" w:name="_GoBack"/>
      <w:bookmarkEnd w:id="0"/>
      <w:r>
        <w:rPr>
          <w:b/>
          <w:i/>
          <w:sz w:val="22"/>
        </w:rPr>
        <w:tab/>
      </w:r>
    </w:p>
    <w:p w14:paraId="0F6F954D" w14:textId="77777777" w:rsidR="00C8269B" w:rsidRPr="00EE21B9" w:rsidRDefault="00C8269B" w:rsidP="00C8269B">
      <w:pPr>
        <w:spacing w:after="0" w:line="240" w:lineRule="auto"/>
        <w:rPr>
          <w:rFonts w:eastAsia="Times New Roman" w:cs="Times New Roman"/>
          <w:szCs w:val="24"/>
        </w:rPr>
      </w:pPr>
    </w:p>
    <w:p w14:paraId="46BF76E0" w14:textId="1D67C7C0"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7667A3">
        <w:rPr>
          <w:rFonts w:eastAsia="Times New Roman" w:cs="Times New Roman"/>
          <w:bCs/>
          <w:szCs w:val="24"/>
        </w:rPr>
        <w:t>Guiding Children’s Behavior and Learning</w:t>
      </w:r>
    </w:p>
    <w:p w14:paraId="3A40494A" w14:textId="77777777" w:rsidR="00C8269B" w:rsidRPr="00EE21B9" w:rsidRDefault="00C8269B" w:rsidP="00C8269B">
      <w:pPr>
        <w:spacing w:after="0" w:line="240" w:lineRule="auto"/>
        <w:rPr>
          <w:rFonts w:eastAsia="Times New Roman" w:cs="Times New Roman"/>
          <w:b/>
          <w:szCs w:val="24"/>
        </w:rPr>
      </w:pPr>
    </w:p>
    <w:p w14:paraId="4F487486" w14:textId="5E336805"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7667A3">
        <w:rPr>
          <w:rFonts w:eastAsia="Times New Roman" w:cs="Times New Roman"/>
          <w:bCs/>
          <w:szCs w:val="24"/>
        </w:rPr>
        <w:t>EDUC 1118</w:t>
      </w:r>
    </w:p>
    <w:p w14:paraId="29AB0DF3" w14:textId="77777777" w:rsidR="00C8269B" w:rsidRPr="00EE21B9" w:rsidRDefault="00C8269B" w:rsidP="00C8269B">
      <w:pPr>
        <w:spacing w:after="0" w:line="240" w:lineRule="auto"/>
        <w:rPr>
          <w:rFonts w:eastAsia="Times New Roman" w:cs="Times New Roman"/>
          <w:b/>
          <w:szCs w:val="24"/>
        </w:rPr>
      </w:pPr>
    </w:p>
    <w:p w14:paraId="228CB5BA" w14:textId="77777777" w:rsidR="00ED25C9"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7667A3">
        <w:rPr>
          <w:rFonts w:eastAsia="Times New Roman" w:cs="Times New Roman"/>
          <w:b/>
          <w:szCs w:val="24"/>
        </w:rPr>
        <w:t xml:space="preserve">  </w:t>
      </w:r>
      <w:r w:rsidR="00ED25C9">
        <w:rPr>
          <w:rFonts w:eastAsia="Times New Roman" w:cs="Times New Roman"/>
          <w:b/>
          <w:szCs w:val="24"/>
        </w:rPr>
        <w:t xml:space="preserve">EDUC 1101 OR </w:t>
      </w:r>
      <w:r w:rsidR="007667A3">
        <w:rPr>
          <w:rFonts w:eastAsia="Times New Roman" w:cs="Times New Roman"/>
          <w:b/>
          <w:szCs w:val="24"/>
        </w:rPr>
        <w:t>EDUC 1140</w:t>
      </w:r>
      <w:r w:rsidRPr="00EE21B9">
        <w:rPr>
          <w:rFonts w:eastAsia="Times New Roman" w:cs="Times New Roman"/>
          <w:b/>
          <w:szCs w:val="24"/>
        </w:rPr>
        <w:tab/>
      </w:r>
    </w:p>
    <w:p w14:paraId="0B245BB1" w14:textId="77777777" w:rsidR="00ED25C9" w:rsidRPr="00ED25C9" w:rsidRDefault="00ED25C9" w:rsidP="00ED25C9">
      <w:pPr>
        <w:pStyle w:val="ListParagraph"/>
        <w:rPr>
          <w:rFonts w:eastAsia="Times New Roman" w:cs="Times New Roman"/>
          <w:b/>
          <w:szCs w:val="24"/>
        </w:rPr>
      </w:pPr>
    </w:p>
    <w:p w14:paraId="2242F1E1" w14:textId="11631E43" w:rsidR="00C8269B" w:rsidRPr="0060047A" w:rsidRDefault="00C8269B" w:rsidP="00ED25C9">
      <w:pPr>
        <w:pStyle w:val="ListParagraph"/>
        <w:spacing w:after="0" w:line="240" w:lineRule="auto"/>
        <w:rPr>
          <w:rFonts w:eastAsia="Times New Roman" w:cs="Times New Roman"/>
          <w:bCs/>
          <w:szCs w:val="24"/>
        </w:rPr>
      </w:pPr>
      <w:r w:rsidRPr="00EE21B9">
        <w:rPr>
          <w:rFonts w:eastAsia="Times New Roman" w:cs="Times New Roman"/>
          <w:b/>
          <w:szCs w:val="24"/>
        </w:rPr>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562D5FBF"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703E9ED8" w14:textId="61DD0025" w:rsidR="00C8269B" w:rsidRDefault="007667A3" w:rsidP="007667A3">
      <w:pPr>
        <w:spacing w:after="0" w:line="240" w:lineRule="auto"/>
        <w:ind w:left="720"/>
        <w:rPr>
          <w:rFonts w:eastAsia="Times New Roman" w:cs="Times New Roman"/>
          <w:bCs/>
          <w:szCs w:val="24"/>
        </w:rPr>
      </w:pPr>
      <w:r>
        <w:rPr>
          <w:rFonts w:eastAsia="Times New Roman" w:cs="Times New Roman"/>
          <w:bCs/>
          <w:szCs w:val="24"/>
        </w:rPr>
        <w:t>Online</w:t>
      </w:r>
    </w:p>
    <w:p w14:paraId="455E9741" w14:textId="77777777" w:rsidR="007667A3" w:rsidRPr="007667A3" w:rsidRDefault="007667A3" w:rsidP="00C8269B">
      <w:pPr>
        <w:spacing w:after="0" w:line="240" w:lineRule="auto"/>
        <w:rPr>
          <w:rFonts w:eastAsia="Times New Roman" w:cs="Times New Roman"/>
          <w:bCs/>
          <w:szCs w:val="24"/>
        </w:rPr>
      </w:pPr>
    </w:p>
    <w:p w14:paraId="2D60B4B6" w14:textId="2238C6F8"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7667A3">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sidRPr="007667A3">
        <w:rPr>
          <w:rFonts w:eastAsia="Times New Roman" w:cs="Times New Roman"/>
          <w:bCs/>
          <w:szCs w:val="24"/>
        </w:rPr>
        <w:t xml:space="preserve"> </w:t>
      </w:r>
      <w:r w:rsidR="007667A3" w:rsidRPr="007667A3">
        <w:rPr>
          <w:rFonts w:eastAsia="Times New Roman" w:cs="Times New Roman"/>
          <w:bCs/>
          <w:szCs w:val="24"/>
        </w:rPr>
        <w:t>3</w:t>
      </w:r>
    </w:p>
    <w:p w14:paraId="720187DA" w14:textId="6A52FDB8"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7667A3">
        <w:rPr>
          <w:rFonts w:eastAsia="Times New Roman" w:cs="Times New Roman"/>
          <w:bCs/>
          <w:szCs w:val="24"/>
        </w:rPr>
        <w:t>4</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0E2F25DC" w14:textId="0868B5A2" w:rsidR="007667A3" w:rsidRPr="00741BE0" w:rsidRDefault="007667A3" w:rsidP="007667A3">
      <w:pPr>
        <w:ind w:left="720"/>
        <w:rPr>
          <w:rFonts w:cs="Times New Roman"/>
          <w:b/>
          <w:szCs w:val="24"/>
        </w:rPr>
      </w:pPr>
      <w:r>
        <w:rPr>
          <w:rFonts w:cs="Times New Roman"/>
          <w:szCs w:val="24"/>
          <w:lang w:val="en"/>
        </w:rPr>
        <w:t xml:space="preserve">This course is designed to prepare those in education with conceptualizations of adult-child and child-child relationships.  Students will be introduced to principles and skills that will allow them as future educators to relate to children in ways that will maximize their potential.  Students in the Early Childhood program will observe in a preschool setting. Students in the Paraprofessional Program may choose an older grade.  </w:t>
      </w:r>
    </w:p>
    <w:p w14:paraId="60F1B1F0" w14:textId="4979F017" w:rsidR="00C8269B" w:rsidRDefault="000651B0"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5B4782B8" w14:textId="795FB73D" w:rsidR="0060047A" w:rsidRDefault="0060047A" w:rsidP="0060047A">
      <w:pPr>
        <w:pStyle w:val="ListParagraph"/>
        <w:spacing w:after="0" w:line="240" w:lineRule="auto"/>
        <w:rPr>
          <w:rFonts w:eastAsia="Times New Roman" w:cs="Times New Roman"/>
          <w:b/>
          <w:szCs w:val="24"/>
        </w:rPr>
      </w:pPr>
    </w:p>
    <w:p w14:paraId="2055E69E" w14:textId="77777777" w:rsidR="007667A3" w:rsidRDefault="007667A3" w:rsidP="007667A3">
      <w:pPr>
        <w:spacing w:after="0" w:line="240" w:lineRule="auto"/>
        <w:ind w:left="720"/>
        <w:rPr>
          <w:rFonts w:cs="Times New Roman"/>
          <w:szCs w:val="24"/>
        </w:rPr>
      </w:pPr>
      <w:r>
        <w:rPr>
          <w:rFonts w:cs="Times New Roman"/>
          <w:szCs w:val="24"/>
        </w:rPr>
        <w:t>Upon successful completion of this course, students will be able to:</w:t>
      </w:r>
    </w:p>
    <w:p w14:paraId="1A7D1145" w14:textId="66F71D22"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 xml:space="preserve">Initiate positive social </w:t>
      </w:r>
      <w:r w:rsidR="00D241AA">
        <w:rPr>
          <w:rFonts w:cs="Times New Roman"/>
          <w:color w:val="000000"/>
          <w:szCs w:val="24"/>
        </w:rPr>
        <w:t>relationships</w:t>
      </w:r>
      <w:r>
        <w:rPr>
          <w:rFonts w:cs="Times New Roman"/>
          <w:color w:val="000000"/>
          <w:szCs w:val="24"/>
        </w:rPr>
        <w:t xml:space="preserve"> with children.</w:t>
      </w:r>
    </w:p>
    <w:p w14:paraId="4B0C3DB0" w14:textId="77777777"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Build positive relationships through verbal and nonverbal communication.</w:t>
      </w:r>
    </w:p>
    <w:p w14:paraId="2FA75691" w14:textId="77777777"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Support children’s emotional development.</w:t>
      </w:r>
    </w:p>
    <w:p w14:paraId="41B0B30C" w14:textId="77777777"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 xml:space="preserve">Support children’s social development. </w:t>
      </w:r>
    </w:p>
    <w:p w14:paraId="32D199F1" w14:textId="77777777"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 xml:space="preserve">Verbalize appropriate reflections to encourage dialogue with children. </w:t>
      </w:r>
    </w:p>
    <w:p w14:paraId="2E0B9070" w14:textId="77777777"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 xml:space="preserve">Effectively communicate expectations and rules. </w:t>
      </w:r>
    </w:p>
    <w:p w14:paraId="0CB0E305" w14:textId="77777777"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 xml:space="preserve">Implement solutions and consequences. </w:t>
      </w:r>
    </w:p>
    <w:p w14:paraId="7901F17B" w14:textId="77777777" w:rsidR="007667A3" w:rsidRDefault="007667A3" w:rsidP="007B7AEF">
      <w:pPr>
        <w:pStyle w:val="ListParagraph"/>
        <w:numPr>
          <w:ilvl w:val="0"/>
          <w:numId w:val="23"/>
        </w:numPr>
        <w:spacing w:after="0" w:line="240" w:lineRule="auto"/>
        <w:rPr>
          <w:rFonts w:cs="Times New Roman"/>
          <w:color w:val="000000"/>
          <w:szCs w:val="24"/>
        </w:rPr>
      </w:pPr>
      <w:r>
        <w:rPr>
          <w:rFonts w:cs="Times New Roman"/>
          <w:color w:val="000000"/>
          <w:szCs w:val="24"/>
        </w:rPr>
        <w:t>Regulate children’s aggressive behavior.</w:t>
      </w:r>
    </w:p>
    <w:p w14:paraId="6805A67B" w14:textId="3BD09852" w:rsidR="007667A3" w:rsidRDefault="007667A3" w:rsidP="0060047A">
      <w:pPr>
        <w:pStyle w:val="ListParagraph"/>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77777777" w:rsidR="00C8269B" w:rsidRPr="00EE21B9" w:rsidRDefault="00C8269B" w:rsidP="007667A3">
      <w:pPr>
        <w:spacing w:after="0" w:line="240" w:lineRule="auto"/>
        <w:ind w:left="720"/>
        <w:rPr>
          <w:rFonts w:eastAsia="Times New Roman" w:cs="Times New Roman"/>
          <w:b/>
          <w:szCs w:val="24"/>
        </w:rPr>
      </w:pPr>
    </w:p>
    <w:p w14:paraId="01AB25D6" w14:textId="77777777" w:rsidR="007667A3" w:rsidRDefault="007667A3" w:rsidP="007667A3">
      <w:pPr>
        <w:spacing w:after="0" w:line="240" w:lineRule="auto"/>
        <w:ind w:left="720"/>
        <w:rPr>
          <w:rFonts w:cs="Times New Roman"/>
          <w:szCs w:val="24"/>
        </w:rPr>
      </w:pPr>
      <w:r w:rsidRPr="00CE0633">
        <w:rPr>
          <w:rFonts w:cs="Times New Roman"/>
          <w:i/>
          <w:iCs/>
          <w:szCs w:val="24"/>
        </w:rPr>
        <w:t>Guidance of Young Children</w:t>
      </w:r>
      <w:r>
        <w:rPr>
          <w:rFonts w:cs="Times New Roman"/>
          <w:szCs w:val="24"/>
        </w:rPr>
        <w:t xml:space="preserve"> 10</w:t>
      </w:r>
      <w:r w:rsidRPr="0011291B">
        <w:rPr>
          <w:rFonts w:cs="Times New Roman"/>
          <w:szCs w:val="24"/>
          <w:vertAlign w:val="superscript"/>
        </w:rPr>
        <w:t>th</w:t>
      </w:r>
      <w:r>
        <w:rPr>
          <w:rFonts w:cs="Times New Roman"/>
          <w:szCs w:val="24"/>
        </w:rPr>
        <w:t xml:space="preserve"> Edition</w:t>
      </w:r>
    </w:p>
    <w:p w14:paraId="1DD73565" w14:textId="77777777" w:rsidR="007667A3" w:rsidRDefault="007667A3" w:rsidP="007667A3">
      <w:pPr>
        <w:spacing w:after="0" w:line="240" w:lineRule="auto"/>
        <w:ind w:left="720"/>
        <w:rPr>
          <w:rFonts w:cs="Times New Roman"/>
          <w:szCs w:val="24"/>
        </w:rPr>
      </w:pPr>
      <w:r>
        <w:rPr>
          <w:rFonts w:cs="Times New Roman"/>
          <w:szCs w:val="24"/>
        </w:rPr>
        <w:t>Marian Marion</w:t>
      </w:r>
    </w:p>
    <w:p w14:paraId="64283570" w14:textId="77777777" w:rsidR="007667A3" w:rsidRDefault="007667A3" w:rsidP="007667A3">
      <w:pPr>
        <w:spacing w:after="0" w:line="240" w:lineRule="auto"/>
        <w:ind w:left="720"/>
        <w:rPr>
          <w:rFonts w:cs="Times New Roman"/>
          <w:szCs w:val="24"/>
        </w:rPr>
      </w:pPr>
      <w:r>
        <w:rPr>
          <w:rFonts w:cs="Times New Roman"/>
          <w:szCs w:val="24"/>
        </w:rPr>
        <w:lastRenderedPageBreak/>
        <w:t>Pearson Publishing (2019)</w:t>
      </w:r>
    </w:p>
    <w:p w14:paraId="7597010C" w14:textId="31259EDC" w:rsidR="007667A3" w:rsidRDefault="007667A3" w:rsidP="007667A3">
      <w:pPr>
        <w:spacing w:after="0" w:line="240" w:lineRule="auto"/>
        <w:ind w:left="720"/>
        <w:rPr>
          <w:rFonts w:cs="Times New Roman"/>
          <w:szCs w:val="24"/>
        </w:rPr>
      </w:pPr>
      <w:r>
        <w:rPr>
          <w:rFonts w:cs="Times New Roman"/>
          <w:szCs w:val="24"/>
        </w:rPr>
        <w:t xml:space="preserve">ISBN:  </w:t>
      </w:r>
      <w:r w:rsidRPr="0011291B">
        <w:rPr>
          <w:rFonts w:cs="Times New Roman"/>
          <w:szCs w:val="24"/>
        </w:rPr>
        <w:t>978</w:t>
      </w:r>
      <w:r>
        <w:rPr>
          <w:rFonts w:cs="Times New Roman"/>
          <w:szCs w:val="24"/>
        </w:rPr>
        <w:t>-</w:t>
      </w:r>
      <w:r w:rsidRPr="0011291B">
        <w:rPr>
          <w:rFonts w:cs="Times New Roman"/>
          <w:szCs w:val="24"/>
        </w:rPr>
        <w:t>0</w:t>
      </w:r>
      <w:r>
        <w:rPr>
          <w:rFonts w:cs="Times New Roman"/>
          <w:szCs w:val="24"/>
        </w:rPr>
        <w:t>-</w:t>
      </w:r>
      <w:r w:rsidRPr="0011291B">
        <w:rPr>
          <w:rFonts w:cs="Times New Roman"/>
          <w:szCs w:val="24"/>
        </w:rPr>
        <w:t>134742816</w:t>
      </w:r>
    </w:p>
    <w:p w14:paraId="0B4C1AEB" w14:textId="3E2F0C59" w:rsidR="00D241AA" w:rsidRDefault="00D241AA" w:rsidP="007667A3">
      <w:pPr>
        <w:spacing w:after="0" w:line="240" w:lineRule="auto"/>
        <w:ind w:left="720"/>
        <w:rPr>
          <w:rFonts w:cs="Times New Roman"/>
          <w:szCs w:val="24"/>
        </w:rPr>
      </w:pPr>
      <w:r>
        <w:rPr>
          <w:rFonts w:cs="Times New Roman"/>
          <w:b/>
          <w:szCs w:val="24"/>
        </w:rPr>
        <w:t>OR</w:t>
      </w:r>
    </w:p>
    <w:p w14:paraId="2DF97BD4" w14:textId="310AB186" w:rsidR="00D241AA" w:rsidRDefault="00D241AA" w:rsidP="007667A3">
      <w:pPr>
        <w:spacing w:after="0" w:line="240" w:lineRule="auto"/>
        <w:ind w:left="720"/>
        <w:rPr>
          <w:rFonts w:cs="Times New Roman"/>
          <w:szCs w:val="24"/>
        </w:rPr>
      </w:pPr>
      <w:r>
        <w:rPr>
          <w:rFonts w:cs="Times New Roman"/>
          <w:szCs w:val="24"/>
        </w:rPr>
        <w:t xml:space="preserve">Inclusive Access (Follett) </w:t>
      </w:r>
    </w:p>
    <w:p w14:paraId="02491E73" w14:textId="088C99A7" w:rsidR="00D241AA" w:rsidRPr="00D241AA" w:rsidRDefault="00D241AA" w:rsidP="007667A3">
      <w:pPr>
        <w:spacing w:after="0" w:line="240" w:lineRule="auto"/>
        <w:ind w:left="720"/>
        <w:rPr>
          <w:rFonts w:cs="Times New Roman"/>
          <w:szCs w:val="24"/>
        </w:rPr>
      </w:pPr>
      <w:r>
        <w:rPr>
          <w:rFonts w:cs="Times New Roman"/>
          <w:szCs w:val="24"/>
        </w:rPr>
        <w:t xml:space="preserve">ISBN: </w:t>
      </w:r>
      <w:r>
        <w:rPr>
          <w:rFonts w:ascii="Calibri" w:hAnsi="Calibri" w:cs="Calibri"/>
          <w:color w:val="000000"/>
          <w:shd w:val="clear" w:color="auto" w:fill="FFFFFF"/>
        </w:rPr>
        <w:t>978-0-13-474810-8</w:t>
      </w:r>
    </w:p>
    <w:p w14:paraId="1F3DE536" w14:textId="248EFE0B" w:rsidR="00C7360A" w:rsidRDefault="00C7360A" w:rsidP="00C7360A">
      <w:pPr>
        <w:spacing w:after="0" w:line="240" w:lineRule="auto"/>
        <w:rPr>
          <w:rFonts w:cs="Times New Roman"/>
          <w:szCs w:val="24"/>
        </w:rPr>
      </w:pPr>
    </w:p>
    <w:p w14:paraId="1CB4B308" w14:textId="77777777" w:rsidR="00C7360A" w:rsidRDefault="00C7360A" w:rsidP="007667A3">
      <w:pPr>
        <w:spacing w:after="0" w:line="240" w:lineRule="auto"/>
        <w:ind w:left="720"/>
        <w:rPr>
          <w:rFonts w:cs="Times New Roman"/>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2C5FD5CB" w:rsidR="00C8269B" w:rsidRDefault="007667A3" w:rsidP="00C8269B">
      <w:pPr>
        <w:spacing w:after="0" w:line="240" w:lineRule="auto"/>
        <w:rPr>
          <w:rFonts w:eastAsia="Times New Roman" w:cs="Times New Roman"/>
          <w:bCs/>
          <w:szCs w:val="24"/>
        </w:rPr>
      </w:pPr>
      <w:r>
        <w:rPr>
          <w:rFonts w:eastAsia="Times New Roman" w:cs="Times New Roman"/>
          <w:b/>
          <w:szCs w:val="24"/>
        </w:rPr>
        <w:tab/>
      </w:r>
    </w:p>
    <w:p w14:paraId="73999520" w14:textId="271EC0F3" w:rsidR="007667A3" w:rsidRPr="007667A3" w:rsidRDefault="007667A3" w:rsidP="00C8269B">
      <w:pPr>
        <w:spacing w:after="0" w:line="240" w:lineRule="auto"/>
        <w:rPr>
          <w:rFonts w:eastAsia="Times New Roman" w:cs="Times New Roman"/>
          <w:bCs/>
          <w:szCs w:val="24"/>
        </w:rPr>
      </w:pPr>
      <w:r>
        <w:rPr>
          <w:rFonts w:eastAsia="Times New Roman" w:cs="Times New Roman"/>
          <w:bCs/>
          <w:szCs w:val="24"/>
        </w:rPr>
        <w:tab/>
        <w:t>None</w:t>
      </w:r>
    </w:p>
    <w:p w14:paraId="26B02FAE" w14:textId="77777777" w:rsidR="00C8269B" w:rsidRPr="00EE21B9" w:rsidRDefault="00C8269B" w:rsidP="00C8269B">
      <w:pPr>
        <w:spacing w:after="0" w:line="240" w:lineRule="auto"/>
        <w:ind w:left="720"/>
        <w:rPr>
          <w:rFonts w:eastAsia="Times New Roman" w:cs="Times New Roman"/>
          <w:b/>
          <w:szCs w:val="24"/>
        </w:rPr>
      </w:pPr>
    </w:p>
    <w:p w14:paraId="434925D1" w14:textId="25BF0093"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2B85DE3F" w14:textId="49ABDE5E" w:rsidR="007667A3" w:rsidRDefault="007667A3" w:rsidP="007667A3">
      <w:pPr>
        <w:pStyle w:val="ListParagraph"/>
        <w:spacing w:after="0" w:line="240" w:lineRule="auto"/>
        <w:rPr>
          <w:rFonts w:eastAsia="Times New Roman" w:cs="Times New Roman"/>
          <w:b/>
          <w:szCs w:val="24"/>
        </w:rPr>
      </w:pPr>
    </w:p>
    <w:p w14:paraId="617EA0ED" w14:textId="567D75CF" w:rsidR="007667A3" w:rsidRPr="007667A3" w:rsidRDefault="007667A3" w:rsidP="007667A3">
      <w:pPr>
        <w:pStyle w:val="ListParagraph"/>
        <w:spacing w:after="0" w:line="240" w:lineRule="auto"/>
        <w:rPr>
          <w:rFonts w:eastAsia="Times New Roman" w:cs="Times New Roman"/>
          <w:bCs/>
          <w:szCs w:val="24"/>
        </w:rPr>
      </w:pPr>
      <w:r>
        <w:rPr>
          <w:rFonts w:eastAsia="Times New Roman" w:cs="Times New Roman"/>
          <w:bCs/>
          <w:szCs w:val="24"/>
        </w:rPr>
        <w:t xml:space="preserve">At the discretion of the instructor. </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0AE0DB25" w14:textId="261D6BCE"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2"/>
        <w:gridCol w:w="3352"/>
        <w:gridCol w:w="1396"/>
      </w:tblGrid>
      <w:tr w:rsidR="00C8269B" w:rsidRPr="003A420D" w14:paraId="750BB682" w14:textId="77777777" w:rsidTr="00D216D7">
        <w:trPr>
          <w:trHeight w:val="197"/>
        </w:trPr>
        <w:tc>
          <w:tcPr>
            <w:tcW w:w="1552"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52"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D216D7">
        <w:trPr>
          <w:trHeight w:val="193"/>
        </w:trPr>
        <w:tc>
          <w:tcPr>
            <w:tcW w:w="1552" w:type="dxa"/>
            <w:vAlign w:val="center"/>
          </w:tcPr>
          <w:p w14:paraId="5D658173" w14:textId="4AFD854D" w:rsidR="00C8269B" w:rsidRPr="00EE21B9" w:rsidRDefault="00D216D7"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p>
        </w:tc>
        <w:tc>
          <w:tcPr>
            <w:tcW w:w="3352" w:type="dxa"/>
            <w:vAlign w:val="center"/>
          </w:tcPr>
          <w:p w14:paraId="1A240C18" w14:textId="6D68142D" w:rsidR="00C8269B" w:rsidRPr="00EE21B9" w:rsidRDefault="00D241AA" w:rsidP="003D6749">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73F0BD19" w14:textId="1932D3AF" w:rsidR="00C8269B" w:rsidRPr="00EE21B9" w:rsidRDefault="00D241AA" w:rsidP="003D6749">
            <w:pPr>
              <w:pStyle w:val="ListParagraph"/>
              <w:ind w:hanging="720"/>
              <w:jc w:val="center"/>
              <w:rPr>
                <w:rFonts w:cs="Times New Roman"/>
                <w:sz w:val="18"/>
                <w:szCs w:val="18"/>
              </w:rPr>
            </w:pPr>
            <w:r>
              <w:rPr>
                <w:rFonts w:cs="Times New Roman"/>
                <w:sz w:val="18"/>
                <w:szCs w:val="18"/>
              </w:rPr>
              <w:t>10</w:t>
            </w:r>
          </w:p>
        </w:tc>
      </w:tr>
      <w:tr w:rsidR="00C8269B" w:rsidRPr="003A420D" w14:paraId="4BAE0849" w14:textId="77777777" w:rsidTr="00D216D7">
        <w:trPr>
          <w:trHeight w:val="193"/>
        </w:trPr>
        <w:tc>
          <w:tcPr>
            <w:tcW w:w="1552" w:type="dxa"/>
            <w:vAlign w:val="center"/>
          </w:tcPr>
          <w:p w14:paraId="3000EDB4" w14:textId="068A7099" w:rsidR="00C8269B" w:rsidRPr="00EE21B9" w:rsidRDefault="00D216D7" w:rsidP="003D6749">
            <w:pPr>
              <w:pStyle w:val="ListParagraph"/>
              <w:ind w:left="38" w:hanging="38"/>
              <w:jc w:val="center"/>
              <w:rPr>
                <w:rFonts w:cs="Times New Roman"/>
                <w:sz w:val="18"/>
                <w:szCs w:val="18"/>
              </w:rPr>
            </w:pPr>
            <w:r>
              <w:rPr>
                <w:rFonts w:cs="Times New Roman"/>
                <w:sz w:val="18"/>
                <w:szCs w:val="18"/>
              </w:rPr>
              <w:t xml:space="preserve">Observation and Paper </w:t>
            </w:r>
          </w:p>
        </w:tc>
        <w:tc>
          <w:tcPr>
            <w:tcW w:w="3352" w:type="dxa"/>
            <w:vAlign w:val="center"/>
          </w:tcPr>
          <w:p w14:paraId="2EABDD18" w14:textId="30C0621F" w:rsidR="00C8269B" w:rsidRPr="00EE21B9" w:rsidRDefault="00D241AA" w:rsidP="003D6749">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124DBF3B" w14:textId="2236EECA" w:rsidR="00C8269B" w:rsidRPr="00EE21B9" w:rsidRDefault="00677EAB" w:rsidP="003D6749">
            <w:pPr>
              <w:pStyle w:val="ListParagraph"/>
              <w:ind w:hanging="720"/>
              <w:jc w:val="center"/>
              <w:rPr>
                <w:rFonts w:cs="Times New Roman"/>
                <w:sz w:val="18"/>
                <w:szCs w:val="18"/>
              </w:rPr>
            </w:pPr>
            <w:r>
              <w:rPr>
                <w:rFonts w:cs="Times New Roman"/>
                <w:sz w:val="18"/>
                <w:szCs w:val="18"/>
              </w:rPr>
              <w:t>10</w:t>
            </w:r>
          </w:p>
        </w:tc>
      </w:tr>
      <w:tr w:rsidR="00C8269B" w:rsidRPr="003A420D" w14:paraId="0AD74AAE" w14:textId="77777777" w:rsidTr="00D216D7">
        <w:trPr>
          <w:trHeight w:val="193"/>
        </w:trPr>
        <w:tc>
          <w:tcPr>
            <w:tcW w:w="1552" w:type="dxa"/>
            <w:vAlign w:val="center"/>
          </w:tcPr>
          <w:p w14:paraId="6E80A7CB" w14:textId="0CDD7CD9" w:rsidR="00C8269B" w:rsidRPr="00EE21B9" w:rsidRDefault="00D216D7" w:rsidP="003D6749">
            <w:pPr>
              <w:pStyle w:val="ListParagraph"/>
              <w:ind w:left="38" w:hanging="38"/>
              <w:jc w:val="center"/>
              <w:rPr>
                <w:rFonts w:cs="Times New Roman"/>
                <w:sz w:val="18"/>
                <w:szCs w:val="18"/>
              </w:rPr>
            </w:pPr>
            <w:r>
              <w:rPr>
                <w:rFonts w:cs="Times New Roman"/>
                <w:sz w:val="18"/>
                <w:szCs w:val="18"/>
              </w:rPr>
              <w:t xml:space="preserve">Behavior Management Plan </w:t>
            </w:r>
          </w:p>
        </w:tc>
        <w:tc>
          <w:tcPr>
            <w:tcW w:w="3352" w:type="dxa"/>
            <w:vAlign w:val="center"/>
          </w:tcPr>
          <w:p w14:paraId="58B1F754" w14:textId="66EC224D" w:rsidR="00C8269B" w:rsidRPr="00EE21B9" w:rsidRDefault="00D241AA" w:rsidP="003D6749">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3E6A309A" w14:textId="156B5887" w:rsidR="00C8269B" w:rsidRPr="00EE21B9" w:rsidRDefault="00677EAB" w:rsidP="003D6749">
            <w:pPr>
              <w:pStyle w:val="ListParagraph"/>
              <w:ind w:hanging="720"/>
              <w:jc w:val="center"/>
              <w:rPr>
                <w:rFonts w:cs="Times New Roman"/>
                <w:sz w:val="18"/>
                <w:szCs w:val="18"/>
              </w:rPr>
            </w:pPr>
            <w:r>
              <w:rPr>
                <w:rFonts w:cs="Times New Roman"/>
                <w:sz w:val="18"/>
                <w:szCs w:val="18"/>
              </w:rPr>
              <w:t>1</w:t>
            </w:r>
            <w:r w:rsidR="00D241AA">
              <w:rPr>
                <w:rFonts w:cs="Times New Roman"/>
                <w:sz w:val="18"/>
                <w:szCs w:val="18"/>
              </w:rPr>
              <w:t>0</w:t>
            </w:r>
          </w:p>
        </w:tc>
      </w:tr>
      <w:tr w:rsidR="00C8269B" w:rsidRPr="003A420D" w14:paraId="7C4D4616" w14:textId="77777777" w:rsidTr="00D216D7">
        <w:trPr>
          <w:trHeight w:val="193"/>
        </w:trPr>
        <w:tc>
          <w:tcPr>
            <w:tcW w:w="1552" w:type="dxa"/>
            <w:vAlign w:val="center"/>
          </w:tcPr>
          <w:p w14:paraId="0058BAAC" w14:textId="031DBBC7" w:rsidR="00C8269B" w:rsidRPr="00EE21B9" w:rsidRDefault="00D216D7" w:rsidP="003D6749">
            <w:pPr>
              <w:pStyle w:val="ListParagraph"/>
              <w:ind w:left="38" w:hanging="38"/>
              <w:jc w:val="center"/>
              <w:rPr>
                <w:rFonts w:cs="Times New Roman"/>
                <w:sz w:val="18"/>
                <w:szCs w:val="18"/>
              </w:rPr>
            </w:pPr>
            <w:r>
              <w:rPr>
                <w:rFonts w:cs="Times New Roman"/>
                <w:sz w:val="18"/>
                <w:szCs w:val="18"/>
              </w:rPr>
              <w:t xml:space="preserve">Discussion Forums </w:t>
            </w:r>
          </w:p>
        </w:tc>
        <w:tc>
          <w:tcPr>
            <w:tcW w:w="3352" w:type="dxa"/>
            <w:vAlign w:val="center"/>
          </w:tcPr>
          <w:p w14:paraId="66FE1A92" w14:textId="03D221EF" w:rsidR="00C8269B" w:rsidRPr="00EE21B9" w:rsidRDefault="00D241AA" w:rsidP="003D6749">
            <w:pPr>
              <w:pStyle w:val="ListParagraph"/>
              <w:ind w:hanging="720"/>
              <w:jc w:val="center"/>
              <w:rPr>
                <w:rFonts w:cs="Times New Roman"/>
                <w:sz w:val="18"/>
                <w:szCs w:val="18"/>
              </w:rPr>
            </w:pPr>
            <w:r>
              <w:rPr>
                <w:rFonts w:cs="Times New Roman"/>
                <w:sz w:val="18"/>
                <w:szCs w:val="18"/>
              </w:rPr>
              <w:t>350</w:t>
            </w:r>
          </w:p>
        </w:tc>
        <w:tc>
          <w:tcPr>
            <w:tcW w:w="1396" w:type="dxa"/>
            <w:vAlign w:val="center"/>
          </w:tcPr>
          <w:p w14:paraId="3D4E34D3" w14:textId="17AC6FCE" w:rsidR="00C8269B" w:rsidRPr="00EE21B9" w:rsidRDefault="00D241AA" w:rsidP="003D6749">
            <w:pPr>
              <w:pStyle w:val="ListParagraph"/>
              <w:ind w:hanging="720"/>
              <w:jc w:val="center"/>
              <w:rPr>
                <w:rFonts w:cs="Times New Roman"/>
                <w:sz w:val="18"/>
                <w:szCs w:val="18"/>
              </w:rPr>
            </w:pPr>
            <w:r>
              <w:rPr>
                <w:rFonts w:cs="Times New Roman"/>
                <w:sz w:val="18"/>
                <w:szCs w:val="18"/>
              </w:rPr>
              <w:t>35</w:t>
            </w:r>
          </w:p>
        </w:tc>
      </w:tr>
      <w:tr w:rsidR="00C8269B" w:rsidRPr="003A420D" w14:paraId="0ADE6221" w14:textId="77777777" w:rsidTr="00D216D7">
        <w:trPr>
          <w:trHeight w:val="193"/>
        </w:trPr>
        <w:tc>
          <w:tcPr>
            <w:tcW w:w="1552" w:type="dxa"/>
            <w:vAlign w:val="center"/>
          </w:tcPr>
          <w:p w14:paraId="708AB6E3" w14:textId="77777777" w:rsidR="00D216D7" w:rsidRDefault="00D216D7" w:rsidP="003D6749">
            <w:pPr>
              <w:pStyle w:val="ListParagraph"/>
              <w:ind w:left="38" w:hanging="38"/>
              <w:jc w:val="center"/>
              <w:rPr>
                <w:rFonts w:cs="Times New Roman"/>
                <w:sz w:val="18"/>
                <w:szCs w:val="18"/>
              </w:rPr>
            </w:pPr>
            <w:r>
              <w:rPr>
                <w:rFonts w:cs="Times New Roman"/>
                <w:sz w:val="18"/>
                <w:szCs w:val="18"/>
              </w:rPr>
              <w:t>Chapter Reflections</w:t>
            </w:r>
          </w:p>
          <w:p w14:paraId="3B86A61D" w14:textId="00250D3A" w:rsidR="00C8269B" w:rsidRPr="00EE21B9" w:rsidRDefault="00D216D7" w:rsidP="003D6749">
            <w:pPr>
              <w:pStyle w:val="ListParagraph"/>
              <w:ind w:left="38" w:hanging="38"/>
              <w:jc w:val="center"/>
              <w:rPr>
                <w:rFonts w:cs="Times New Roman"/>
                <w:sz w:val="18"/>
                <w:szCs w:val="18"/>
              </w:rPr>
            </w:pPr>
            <w:r>
              <w:rPr>
                <w:rFonts w:cs="Times New Roman"/>
                <w:sz w:val="18"/>
                <w:szCs w:val="18"/>
              </w:rPr>
              <w:t xml:space="preserve"> </w:t>
            </w:r>
          </w:p>
        </w:tc>
        <w:tc>
          <w:tcPr>
            <w:tcW w:w="3352" w:type="dxa"/>
            <w:vAlign w:val="center"/>
          </w:tcPr>
          <w:p w14:paraId="379F8492" w14:textId="705507F7" w:rsidR="00C8269B" w:rsidRPr="00EE21B9" w:rsidRDefault="00D241AA"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7DADAD4D" w14:textId="174020AA" w:rsidR="00C8269B" w:rsidRPr="00EE21B9" w:rsidRDefault="00D241AA" w:rsidP="003D6749">
            <w:pPr>
              <w:pStyle w:val="ListParagraph"/>
              <w:ind w:hanging="720"/>
              <w:jc w:val="center"/>
              <w:rPr>
                <w:rFonts w:cs="Times New Roman"/>
                <w:sz w:val="18"/>
                <w:szCs w:val="18"/>
              </w:rPr>
            </w:pPr>
            <w:r>
              <w:rPr>
                <w:rFonts w:cs="Times New Roman"/>
                <w:sz w:val="18"/>
                <w:szCs w:val="18"/>
              </w:rPr>
              <w:t>30</w:t>
            </w:r>
          </w:p>
        </w:tc>
      </w:tr>
      <w:tr w:rsidR="00D241AA" w:rsidRPr="003A420D" w14:paraId="5D671547" w14:textId="77777777" w:rsidTr="00D216D7">
        <w:trPr>
          <w:trHeight w:val="193"/>
        </w:trPr>
        <w:tc>
          <w:tcPr>
            <w:tcW w:w="1552" w:type="dxa"/>
            <w:vAlign w:val="center"/>
          </w:tcPr>
          <w:p w14:paraId="0AE3FFD2" w14:textId="29B110FB" w:rsidR="00D241AA" w:rsidRDefault="00D241AA" w:rsidP="003D6749">
            <w:pPr>
              <w:pStyle w:val="ListParagraph"/>
              <w:ind w:left="38" w:hanging="38"/>
              <w:jc w:val="center"/>
              <w:rPr>
                <w:rFonts w:cs="Times New Roman"/>
                <w:sz w:val="18"/>
                <w:szCs w:val="18"/>
              </w:rPr>
            </w:pPr>
            <w:r>
              <w:rPr>
                <w:rFonts w:cs="Times New Roman"/>
                <w:sz w:val="18"/>
                <w:szCs w:val="18"/>
              </w:rPr>
              <w:t>Classroom Design Project</w:t>
            </w:r>
          </w:p>
        </w:tc>
        <w:tc>
          <w:tcPr>
            <w:tcW w:w="3352" w:type="dxa"/>
            <w:vAlign w:val="center"/>
          </w:tcPr>
          <w:p w14:paraId="67D9CD0A" w14:textId="5C4D6098" w:rsidR="00D241AA" w:rsidRDefault="00D241AA" w:rsidP="003D6749">
            <w:pPr>
              <w:pStyle w:val="ListParagraph"/>
              <w:ind w:hanging="720"/>
              <w:jc w:val="center"/>
              <w:rPr>
                <w:rFonts w:cs="Times New Roman"/>
                <w:sz w:val="18"/>
                <w:szCs w:val="18"/>
              </w:rPr>
            </w:pPr>
            <w:r>
              <w:rPr>
                <w:rFonts w:cs="Times New Roman"/>
                <w:sz w:val="18"/>
                <w:szCs w:val="18"/>
              </w:rPr>
              <w:t>50</w:t>
            </w:r>
          </w:p>
        </w:tc>
        <w:tc>
          <w:tcPr>
            <w:tcW w:w="1396" w:type="dxa"/>
            <w:vAlign w:val="center"/>
          </w:tcPr>
          <w:p w14:paraId="299BE9DA" w14:textId="1231DF4B" w:rsidR="00D241AA" w:rsidRDefault="00D241AA" w:rsidP="003D6749">
            <w:pPr>
              <w:pStyle w:val="ListParagraph"/>
              <w:ind w:hanging="720"/>
              <w:jc w:val="center"/>
              <w:rPr>
                <w:rFonts w:cs="Times New Roman"/>
                <w:sz w:val="18"/>
                <w:szCs w:val="18"/>
              </w:rPr>
            </w:pPr>
            <w:r>
              <w:rPr>
                <w:rFonts w:cs="Times New Roman"/>
                <w:sz w:val="18"/>
                <w:szCs w:val="18"/>
              </w:rPr>
              <w:t>5</w:t>
            </w:r>
          </w:p>
        </w:tc>
      </w:tr>
      <w:tr w:rsidR="00C8269B" w:rsidRPr="003A420D" w14:paraId="4B35377A" w14:textId="77777777" w:rsidTr="00D216D7">
        <w:trPr>
          <w:trHeight w:val="193"/>
        </w:trPr>
        <w:tc>
          <w:tcPr>
            <w:tcW w:w="1552"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lastRenderedPageBreak/>
              <w:t>Total</w:t>
            </w:r>
          </w:p>
        </w:tc>
        <w:tc>
          <w:tcPr>
            <w:tcW w:w="3352" w:type="dxa"/>
            <w:vAlign w:val="center"/>
          </w:tcPr>
          <w:p w14:paraId="5BC40862" w14:textId="16E94B73" w:rsidR="00C8269B" w:rsidRPr="00EE21B9" w:rsidRDefault="00D241AA" w:rsidP="00D216D7">
            <w:pPr>
              <w:pStyle w:val="ListParagraph"/>
              <w:ind w:hanging="720"/>
              <w:jc w:val="center"/>
              <w:rPr>
                <w:rFonts w:cs="Times New Roman"/>
                <w:sz w:val="18"/>
                <w:szCs w:val="18"/>
              </w:rPr>
            </w:pPr>
            <w:r>
              <w:rPr>
                <w:rFonts w:cs="Times New Roman"/>
                <w:sz w:val="18"/>
                <w:szCs w:val="18"/>
              </w:rPr>
              <w:t>1000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3D15E281" w14:textId="0B9F4988" w:rsidR="00C7360A" w:rsidRDefault="00C7360A" w:rsidP="00C7360A">
      <w:pPr>
        <w:widowControl w:val="0"/>
        <w:autoSpaceDE w:val="0"/>
        <w:autoSpaceDN w:val="0"/>
        <w:adjustRightInd w:val="0"/>
        <w:spacing w:after="0" w:line="240" w:lineRule="auto"/>
        <w:rPr>
          <w:rFonts w:eastAsia="Times New Roman" w:cs="Times New Roman"/>
          <w:b/>
          <w:szCs w:val="24"/>
        </w:rPr>
      </w:pPr>
    </w:p>
    <w:p w14:paraId="78D491A3" w14:textId="1E87D076" w:rsidR="00C7360A" w:rsidRPr="00392A3A" w:rsidRDefault="00392A3A" w:rsidP="00C7360A">
      <w:pPr>
        <w:widowControl w:val="0"/>
        <w:autoSpaceDE w:val="0"/>
        <w:autoSpaceDN w:val="0"/>
        <w:adjustRightInd w:val="0"/>
        <w:spacing w:after="0" w:line="240" w:lineRule="auto"/>
        <w:rPr>
          <w:rFonts w:eastAsia="Times New Roman" w:cs="Times New Roman"/>
          <w:szCs w:val="24"/>
        </w:rPr>
      </w:pPr>
      <w:r w:rsidRPr="00392A3A">
        <w:rPr>
          <w:rFonts w:eastAsia="Times New Roman" w:cs="Times New Roman"/>
          <w:b/>
          <w:szCs w:val="24"/>
        </w:rPr>
        <w:t>Assignments</w:t>
      </w:r>
      <w:r>
        <w:rPr>
          <w:rFonts w:eastAsia="Times New Roman" w:cs="Times New Roman"/>
          <w:szCs w:val="24"/>
        </w:rPr>
        <w:t>:</w:t>
      </w:r>
    </w:p>
    <w:p w14:paraId="01B9B95A" w14:textId="4D0856B6" w:rsidR="00C7360A" w:rsidRDefault="00C7360A" w:rsidP="00C7360A">
      <w:pPr>
        <w:widowControl w:val="0"/>
        <w:autoSpaceDE w:val="0"/>
        <w:autoSpaceDN w:val="0"/>
        <w:adjustRightInd w:val="0"/>
        <w:spacing w:after="0" w:line="240" w:lineRule="auto"/>
        <w:rPr>
          <w:rFonts w:eastAsia="Times New Roman" w:cs="Times New Roman"/>
          <w:b/>
          <w:szCs w:val="24"/>
        </w:rPr>
      </w:pPr>
    </w:p>
    <w:p w14:paraId="5B54F1F8" w14:textId="0C95BBB6" w:rsidR="00392A3A" w:rsidRPr="00677B1D" w:rsidRDefault="00392A3A" w:rsidP="00392A3A">
      <w:pPr>
        <w:pStyle w:val="ListParagraph"/>
        <w:numPr>
          <w:ilvl w:val="0"/>
          <w:numId w:val="21"/>
        </w:numPr>
        <w:spacing w:after="0" w:line="360" w:lineRule="auto"/>
        <w:rPr>
          <w:rFonts w:cs="Times New Roman"/>
          <w:color w:val="FF0000"/>
          <w:szCs w:val="24"/>
          <w:u w:val="single"/>
        </w:rPr>
      </w:pPr>
      <w:r>
        <w:rPr>
          <w:rFonts w:cs="Times New Roman"/>
          <w:b/>
          <w:szCs w:val="24"/>
        </w:rPr>
        <w:t xml:space="preserve">Observation Hours (4):  </w:t>
      </w:r>
      <w:r w:rsidR="00D241AA">
        <w:rPr>
          <w:rFonts w:cs="Times New Roman"/>
          <w:b/>
          <w:szCs w:val="24"/>
        </w:rPr>
        <w:t>10</w:t>
      </w:r>
      <w:r>
        <w:rPr>
          <w:rFonts w:cs="Times New Roman"/>
          <w:b/>
          <w:szCs w:val="24"/>
        </w:rPr>
        <w:t xml:space="preserve">0 points </w:t>
      </w:r>
    </w:p>
    <w:p w14:paraId="64D38C49" w14:textId="77777777" w:rsidR="00392A3A" w:rsidRDefault="00392A3A" w:rsidP="00392A3A">
      <w:pPr>
        <w:pStyle w:val="ListParagraph"/>
        <w:spacing w:after="0" w:line="360" w:lineRule="auto"/>
        <w:ind w:firstLine="720"/>
        <w:rPr>
          <w:rFonts w:cs="Times New Roman"/>
          <w:b/>
          <w:szCs w:val="24"/>
        </w:rPr>
      </w:pPr>
      <w:r>
        <w:rPr>
          <w:rFonts w:cs="Times New Roman"/>
          <w:b/>
          <w:szCs w:val="24"/>
        </w:rPr>
        <w:t xml:space="preserve">If you are in the Early Childhood program, you will complete your observation in a preschool setting.  </w:t>
      </w:r>
    </w:p>
    <w:p w14:paraId="22B9BA84" w14:textId="77777777" w:rsidR="00392A3A" w:rsidRPr="008A1976" w:rsidRDefault="00392A3A" w:rsidP="00392A3A">
      <w:pPr>
        <w:pStyle w:val="ListParagraph"/>
        <w:spacing w:after="0" w:line="360" w:lineRule="auto"/>
        <w:ind w:firstLine="720"/>
        <w:rPr>
          <w:rFonts w:cs="Times New Roman"/>
          <w:szCs w:val="24"/>
          <w:u w:val="single"/>
        </w:rPr>
      </w:pPr>
      <w:r>
        <w:rPr>
          <w:rFonts w:cs="Times New Roman"/>
          <w:b/>
          <w:szCs w:val="24"/>
        </w:rPr>
        <w:t>If you are in the Paraprofessional program, you will complete your observation in a K-5</w:t>
      </w:r>
      <w:r w:rsidRPr="00677B1D">
        <w:rPr>
          <w:rFonts w:cs="Times New Roman"/>
          <w:b/>
          <w:szCs w:val="24"/>
          <w:vertAlign w:val="superscript"/>
        </w:rPr>
        <w:t>th</w:t>
      </w:r>
      <w:r>
        <w:rPr>
          <w:rFonts w:cs="Times New Roman"/>
          <w:b/>
          <w:szCs w:val="24"/>
        </w:rPr>
        <w:t xml:space="preserve"> grade</w:t>
      </w:r>
      <w:r w:rsidRPr="008A1976">
        <w:rPr>
          <w:rFonts w:cs="Times New Roman"/>
          <w:b/>
          <w:szCs w:val="24"/>
        </w:rPr>
        <w:t xml:space="preserve">.   </w:t>
      </w:r>
      <w:r w:rsidRPr="008A1976">
        <w:rPr>
          <w:rFonts w:cs="Times New Roman"/>
          <w:b/>
          <w:szCs w:val="24"/>
          <w:u w:val="single"/>
        </w:rPr>
        <w:t xml:space="preserve">Students must complete the Observation Time Sheet and it must be signed by the teacher you are visiting.  This Observation Time Sheet must be turned in to me in order to get a grade for the class.  </w:t>
      </w:r>
    </w:p>
    <w:p w14:paraId="4A35264E" w14:textId="77777777" w:rsidR="00392A3A" w:rsidRPr="00DA5501" w:rsidRDefault="00392A3A" w:rsidP="00392A3A">
      <w:pPr>
        <w:pStyle w:val="ListParagraph"/>
        <w:spacing w:after="0" w:line="240" w:lineRule="auto"/>
        <w:rPr>
          <w:rFonts w:cs="Times New Roman"/>
          <w:color w:val="FF0000"/>
          <w:szCs w:val="24"/>
          <w:u w:val="single"/>
        </w:rPr>
      </w:pPr>
    </w:p>
    <w:p w14:paraId="740B5BB2" w14:textId="6D56C6A4" w:rsidR="00392A3A" w:rsidRDefault="00392A3A" w:rsidP="00392A3A">
      <w:pPr>
        <w:pStyle w:val="ListParagraph"/>
        <w:numPr>
          <w:ilvl w:val="0"/>
          <w:numId w:val="21"/>
        </w:numPr>
        <w:spacing w:after="0" w:line="360" w:lineRule="auto"/>
        <w:rPr>
          <w:rFonts w:cs="Times New Roman"/>
          <w:szCs w:val="24"/>
        </w:rPr>
      </w:pPr>
      <w:r w:rsidRPr="00581083">
        <w:rPr>
          <w:rFonts w:cs="Times New Roman"/>
          <w:b/>
          <w:bCs/>
          <w:szCs w:val="24"/>
        </w:rPr>
        <w:t>Observation Reflection:</w:t>
      </w:r>
      <w:r>
        <w:rPr>
          <w:rFonts w:cs="Times New Roman"/>
          <w:szCs w:val="24"/>
        </w:rPr>
        <w:t xml:space="preserve">   </w:t>
      </w:r>
    </w:p>
    <w:p w14:paraId="72C9A1F0" w14:textId="77777777" w:rsidR="00392A3A" w:rsidRPr="00581083" w:rsidRDefault="00392A3A" w:rsidP="00392A3A">
      <w:pPr>
        <w:pStyle w:val="ListParagraph"/>
        <w:spacing w:after="0" w:line="360" w:lineRule="auto"/>
        <w:rPr>
          <w:rFonts w:cs="Times New Roman"/>
          <w:szCs w:val="24"/>
        </w:rPr>
      </w:pPr>
      <w:r>
        <w:rPr>
          <w:rFonts w:cs="Times New Roman"/>
          <w:szCs w:val="24"/>
        </w:rPr>
        <w:t xml:space="preserve">     Students will write a minimum 2-page reflection on their time observing in </w:t>
      </w:r>
      <w:proofErr w:type="gramStart"/>
      <w:r>
        <w:rPr>
          <w:rFonts w:cs="Times New Roman"/>
          <w:szCs w:val="24"/>
        </w:rPr>
        <w:t>the  classroom</w:t>
      </w:r>
      <w:proofErr w:type="gramEnd"/>
      <w:r>
        <w:rPr>
          <w:rFonts w:cs="Times New Roman"/>
          <w:szCs w:val="24"/>
        </w:rPr>
        <w:t xml:space="preserve">. This reflection must be written in Microsoft WORD using a 12-pt. Times </w:t>
      </w:r>
      <w:proofErr w:type="gramStart"/>
      <w:r>
        <w:rPr>
          <w:rFonts w:cs="Times New Roman"/>
          <w:szCs w:val="24"/>
        </w:rPr>
        <w:t>New  Roman</w:t>
      </w:r>
      <w:proofErr w:type="gramEnd"/>
      <w:r>
        <w:rPr>
          <w:rFonts w:cs="Times New Roman"/>
          <w:szCs w:val="24"/>
        </w:rPr>
        <w:t xml:space="preserve"> font with 1-inch margins and double-spaced.  </w:t>
      </w:r>
    </w:p>
    <w:p w14:paraId="3C567224" w14:textId="77777777" w:rsidR="00392A3A" w:rsidRPr="00004C92" w:rsidRDefault="00392A3A" w:rsidP="00392A3A">
      <w:pPr>
        <w:pStyle w:val="ListParagraph"/>
        <w:spacing w:after="0" w:line="240" w:lineRule="auto"/>
        <w:rPr>
          <w:rFonts w:cs="Times New Roman"/>
          <w:szCs w:val="24"/>
          <w:highlight w:val="yellow"/>
        </w:rPr>
      </w:pPr>
      <w:r>
        <w:rPr>
          <w:rFonts w:cs="Times New Roman"/>
          <w:szCs w:val="24"/>
        </w:rPr>
        <w:t xml:space="preserve"> </w:t>
      </w:r>
    </w:p>
    <w:p w14:paraId="5B65B5F4" w14:textId="4045E52F" w:rsidR="00392A3A" w:rsidRDefault="00392A3A" w:rsidP="00392A3A">
      <w:pPr>
        <w:pStyle w:val="ListParagraph"/>
        <w:numPr>
          <w:ilvl w:val="0"/>
          <w:numId w:val="21"/>
        </w:numPr>
        <w:spacing w:after="0" w:line="360" w:lineRule="auto"/>
        <w:rPr>
          <w:rFonts w:cs="Times New Roman"/>
          <w:b/>
          <w:szCs w:val="24"/>
        </w:rPr>
      </w:pPr>
      <w:r>
        <w:rPr>
          <w:rFonts w:cs="Times New Roman"/>
          <w:b/>
          <w:szCs w:val="24"/>
        </w:rPr>
        <w:t>Classroom Behavior Management Plan (</w:t>
      </w:r>
      <w:r w:rsidR="00D241AA">
        <w:rPr>
          <w:rFonts w:cs="Times New Roman"/>
          <w:b/>
          <w:szCs w:val="24"/>
        </w:rPr>
        <w:t>10</w:t>
      </w:r>
      <w:r>
        <w:rPr>
          <w:rFonts w:cs="Times New Roman"/>
          <w:b/>
          <w:szCs w:val="24"/>
        </w:rPr>
        <w:t xml:space="preserve">0 points):  </w:t>
      </w:r>
    </w:p>
    <w:p w14:paraId="68023A8A" w14:textId="77777777" w:rsidR="00392A3A" w:rsidRDefault="00392A3A" w:rsidP="00392A3A">
      <w:pPr>
        <w:pStyle w:val="ListParagraph"/>
        <w:spacing w:after="0" w:line="360" w:lineRule="auto"/>
        <w:rPr>
          <w:rFonts w:cs="Times New Roman"/>
          <w:bCs/>
          <w:szCs w:val="24"/>
        </w:rPr>
      </w:pPr>
      <w:r>
        <w:rPr>
          <w:rFonts w:cs="Times New Roman"/>
          <w:b/>
          <w:szCs w:val="24"/>
        </w:rPr>
        <w:t xml:space="preserve">     </w:t>
      </w:r>
      <w:r>
        <w:rPr>
          <w:rFonts w:cs="Times New Roman"/>
          <w:bCs/>
          <w:szCs w:val="24"/>
        </w:rPr>
        <w:t xml:space="preserve">Students will write a 3-page classroom behavior management plan.  If you are in the Early Childhood Education program, you will focus on preschool.  If you are in the Paraprofessional program, you can choose a grade.  Your plan must be written in Microsoft WORD using a 12-pt. Times New Roman font with 1-inch margins and </w:t>
      </w:r>
    </w:p>
    <w:p w14:paraId="388CA55D" w14:textId="77777777" w:rsidR="00392A3A" w:rsidRPr="00677B1D" w:rsidRDefault="00392A3A" w:rsidP="00392A3A">
      <w:pPr>
        <w:spacing w:after="0" w:line="360" w:lineRule="auto"/>
        <w:ind w:left="720"/>
        <w:rPr>
          <w:rFonts w:cs="Times New Roman"/>
          <w:bCs/>
          <w:szCs w:val="24"/>
        </w:rPr>
      </w:pPr>
      <w:r>
        <w:rPr>
          <w:rFonts w:cs="Times New Roman"/>
          <w:bCs/>
          <w:szCs w:val="24"/>
        </w:rPr>
        <w:t xml:space="preserve">double-spaced.  You can use your book and other references.  You must have a title page and a reference page.  You must cite your sources.  </w:t>
      </w:r>
    </w:p>
    <w:p w14:paraId="06B0A37A" w14:textId="2B3EE1E0" w:rsidR="00392A3A" w:rsidRPr="00B243CC" w:rsidRDefault="00392A3A" w:rsidP="00392A3A">
      <w:pPr>
        <w:pStyle w:val="ListParagraph"/>
        <w:numPr>
          <w:ilvl w:val="0"/>
          <w:numId w:val="21"/>
        </w:numPr>
        <w:spacing w:after="0" w:line="360" w:lineRule="auto"/>
        <w:rPr>
          <w:rFonts w:cs="Times New Roman"/>
          <w:b/>
          <w:szCs w:val="24"/>
        </w:rPr>
      </w:pPr>
      <w:r>
        <w:rPr>
          <w:rFonts w:cs="Times New Roman"/>
          <w:b/>
          <w:szCs w:val="24"/>
        </w:rPr>
        <w:t>2</w:t>
      </w:r>
      <w:r w:rsidRPr="00B243CC">
        <w:rPr>
          <w:rFonts w:cs="Times New Roman"/>
          <w:b/>
          <w:szCs w:val="24"/>
        </w:rPr>
        <w:t xml:space="preserve"> Tests (</w:t>
      </w:r>
      <w:r w:rsidR="00D241AA">
        <w:rPr>
          <w:rFonts w:cs="Times New Roman"/>
          <w:b/>
          <w:szCs w:val="24"/>
        </w:rPr>
        <w:t>10</w:t>
      </w:r>
      <w:r>
        <w:rPr>
          <w:rFonts w:cs="Times New Roman"/>
          <w:b/>
          <w:szCs w:val="24"/>
        </w:rPr>
        <w:t>0</w:t>
      </w:r>
      <w:r w:rsidRPr="00B243CC">
        <w:rPr>
          <w:rFonts w:cs="Times New Roman"/>
          <w:b/>
          <w:szCs w:val="24"/>
        </w:rPr>
        <w:t xml:space="preserve"> points</w:t>
      </w:r>
      <w:r>
        <w:rPr>
          <w:rFonts w:cs="Times New Roman"/>
          <w:b/>
          <w:szCs w:val="24"/>
        </w:rPr>
        <w:t xml:space="preserve"> = each test worth 5</w:t>
      </w:r>
      <w:r w:rsidR="00D241AA">
        <w:rPr>
          <w:rFonts w:cs="Times New Roman"/>
          <w:b/>
          <w:szCs w:val="24"/>
        </w:rPr>
        <w:t>0</w:t>
      </w:r>
      <w:r>
        <w:rPr>
          <w:rFonts w:cs="Times New Roman"/>
          <w:b/>
          <w:szCs w:val="24"/>
        </w:rPr>
        <w:t xml:space="preserve"> points</w:t>
      </w:r>
      <w:r w:rsidRPr="00B243CC">
        <w:rPr>
          <w:rFonts w:cs="Times New Roman"/>
          <w:b/>
          <w:szCs w:val="24"/>
        </w:rPr>
        <w:t>)</w:t>
      </w:r>
      <w:r>
        <w:rPr>
          <w:rFonts w:cs="Times New Roman"/>
          <w:b/>
          <w:szCs w:val="24"/>
        </w:rPr>
        <w:t xml:space="preserve">; All tests will consist of essay questions.  </w:t>
      </w:r>
    </w:p>
    <w:p w14:paraId="417C25C2" w14:textId="4730EC74" w:rsidR="00392A3A" w:rsidRDefault="00392A3A" w:rsidP="00392A3A">
      <w:pPr>
        <w:pStyle w:val="ListParagraph"/>
        <w:numPr>
          <w:ilvl w:val="1"/>
          <w:numId w:val="21"/>
        </w:numPr>
        <w:spacing w:after="0" w:line="360" w:lineRule="auto"/>
        <w:rPr>
          <w:rFonts w:cs="Times New Roman"/>
          <w:szCs w:val="24"/>
        </w:rPr>
      </w:pPr>
      <w:r>
        <w:rPr>
          <w:rFonts w:cs="Times New Roman"/>
          <w:szCs w:val="24"/>
        </w:rPr>
        <w:t>Test 1 (5</w:t>
      </w:r>
      <w:r w:rsidR="00D241AA">
        <w:rPr>
          <w:rFonts w:cs="Times New Roman"/>
          <w:szCs w:val="24"/>
        </w:rPr>
        <w:t>0</w:t>
      </w:r>
      <w:r>
        <w:rPr>
          <w:rFonts w:cs="Times New Roman"/>
          <w:szCs w:val="24"/>
        </w:rPr>
        <w:t xml:space="preserve"> points; Chapters 1-6)</w:t>
      </w:r>
    </w:p>
    <w:p w14:paraId="52C16448" w14:textId="56D26911" w:rsidR="00392A3A" w:rsidRPr="00BC143F" w:rsidRDefault="00392A3A" w:rsidP="00392A3A">
      <w:pPr>
        <w:pStyle w:val="ListParagraph"/>
        <w:numPr>
          <w:ilvl w:val="1"/>
          <w:numId w:val="21"/>
        </w:numPr>
        <w:spacing w:after="0" w:line="360" w:lineRule="auto"/>
        <w:rPr>
          <w:rFonts w:cs="Times New Roman"/>
          <w:szCs w:val="24"/>
        </w:rPr>
      </w:pPr>
      <w:r>
        <w:rPr>
          <w:rFonts w:cs="Times New Roman"/>
          <w:szCs w:val="24"/>
        </w:rPr>
        <w:t>Test 2 (</w:t>
      </w:r>
      <w:r w:rsidR="00D241AA">
        <w:rPr>
          <w:rFonts w:cs="Times New Roman"/>
          <w:szCs w:val="24"/>
        </w:rPr>
        <w:t>50</w:t>
      </w:r>
      <w:r>
        <w:rPr>
          <w:rFonts w:cs="Times New Roman"/>
          <w:szCs w:val="24"/>
        </w:rPr>
        <w:t xml:space="preserve"> points; Chapters 7-13)</w:t>
      </w:r>
    </w:p>
    <w:p w14:paraId="60311212" w14:textId="71139E12" w:rsidR="00392A3A" w:rsidRPr="00B243CC" w:rsidRDefault="00392A3A" w:rsidP="00392A3A">
      <w:pPr>
        <w:pStyle w:val="ListParagraph"/>
        <w:numPr>
          <w:ilvl w:val="0"/>
          <w:numId w:val="21"/>
        </w:numPr>
        <w:spacing w:after="0" w:line="480" w:lineRule="auto"/>
        <w:rPr>
          <w:rFonts w:cs="Times New Roman"/>
          <w:b/>
          <w:szCs w:val="24"/>
        </w:rPr>
      </w:pPr>
      <w:r>
        <w:rPr>
          <w:rFonts w:cs="Times New Roman"/>
          <w:b/>
          <w:szCs w:val="24"/>
        </w:rPr>
        <w:t>13 Discussion Forums (</w:t>
      </w:r>
      <w:r w:rsidR="00D241AA">
        <w:rPr>
          <w:rFonts w:cs="Times New Roman"/>
          <w:b/>
          <w:szCs w:val="24"/>
        </w:rPr>
        <w:t xml:space="preserve">350 </w:t>
      </w:r>
      <w:r w:rsidRPr="00B243CC">
        <w:rPr>
          <w:rFonts w:cs="Times New Roman"/>
          <w:b/>
          <w:szCs w:val="24"/>
        </w:rPr>
        <w:t>points)</w:t>
      </w:r>
    </w:p>
    <w:p w14:paraId="558F164D" w14:textId="5811F396" w:rsidR="00392A3A" w:rsidRPr="00DA5501" w:rsidRDefault="00D241AA" w:rsidP="00392A3A">
      <w:pPr>
        <w:pStyle w:val="ListParagraph"/>
        <w:numPr>
          <w:ilvl w:val="2"/>
          <w:numId w:val="21"/>
        </w:numPr>
        <w:spacing w:after="0" w:line="360" w:lineRule="auto"/>
        <w:rPr>
          <w:rFonts w:cs="Times New Roman"/>
          <w:szCs w:val="24"/>
        </w:rPr>
      </w:pPr>
      <w:r>
        <w:rPr>
          <w:rFonts w:cs="Times New Roman"/>
          <w:szCs w:val="24"/>
        </w:rPr>
        <w:t>2</w:t>
      </w:r>
      <w:r w:rsidR="00392A3A">
        <w:rPr>
          <w:rFonts w:cs="Times New Roman"/>
          <w:szCs w:val="24"/>
        </w:rPr>
        <w:t>5</w:t>
      </w:r>
      <w:r w:rsidR="00392A3A" w:rsidRPr="00DA5501">
        <w:rPr>
          <w:rFonts w:cs="Times New Roman"/>
          <w:szCs w:val="24"/>
        </w:rPr>
        <w:t xml:space="preserve"> points for each Chapter</w:t>
      </w:r>
      <w:r w:rsidR="00392A3A">
        <w:rPr>
          <w:rFonts w:cs="Times New Roman"/>
          <w:szCs w:val="24"/>
        </w:rPr>
        <w:t>:  Y</w:t>
      </w:r>
      <w:r w:rsidR="00392A3A" w:rsidRPr="00DA5501">
        <w:rPr>
          <w:rFonts w:cs="Times New Roman"/>
          <w:szCs w:val="24"/>
        </w:rPr>
        <w:t xml:space="preserve">ou will answer the </w:t>
      </w:r>
      <w:r w:rsidR="00392A3A">
        <w:rPr>
          <w:rFonts w:cs="Times New Roman"/>
          <w:szCs w:val="24"/>
        </w:rPr>
        <w:t>discussion</w:t>
      </w:r>
      <w:r w:rsidR="00392A3A" w:rsidRPr="00DA5501">
        <w:rPr>
          <w:rFonts w:cs="Times New Roman"/>
          <w:szCs w:val="24"/>
        </w:rPr>
        <w:t xml:space="preserve"> question assigned in the chapter found on Canvas.  Your response to each question should be at a minimum</w:t>
      </w:r>
      <w:r>
        <w:rPr>
          <w:rFonts w:cs="Times New Roman"/>
          <w:szCs w:val="24"/>
        </w:rPr>
        <w:t xml:space="preserve"> </w:t>
      </w:r>
      <w:proofErr w:type="gramStart"/>
      <w:r>
        <w:rPr>
          <w:rFonts w:cs="Times New Roman"/>
          <w:szCs w:val="24"/>
        </w:rPr>
        <w:t xml:space="preserve">of </w:t>
      </w:r>
      <w:r w:rsidR="00392A3A" w:rsidRPr="00DA5501">
        <w:rPr>
          <w:rFonts w:cs="Times New Roman"/>
          <w:szCs w:val="24"/>
        </w:rPr>
        <w:t xml:space="preserve"> </w:t>
      </w:r>
      <w:r>
        <w:rPr>
          <w:rFonts w:cs="Times New Roman"/>
          <w:szCs w:val="24"/>
        </w:rPr>
        <w:t>1</w:t>
      </w:r>
      <w:r w:rsidR="00392A3A" w:rsidRPr="00DA5501">
        <w:rPr>
          <w:rFonts w:cs="Times New Roman"/>
          <w:szCs w:val="24"/>
        </w:rPr>
        <w:t>00</w:t>
      </w:r>
      <w:proofErr w:type="gramEnd"/>
      <w:r w:rsidR="00392A3A" w:rsidRPr="00DA5501">
        <w:rPr>
          <w:rFonts w:cs="Times New Roman"/>
          <w:szCs w:val="24"/>
        </w:rPr>
        <w:t xml:space="preserve"> words.  You need to respond to one other </w:t>
      </w:r>
      <w:r w:rsidR="00392A3A" w:rsidRPr="00DA5501">
        <w:rPr>
          <w:rFonts w:cs="Times New Roman"/>
          <w:szCs w:val="24"/>
        </w:rPr>
        <w:lastRenderedPageBreak/>
        <w:t xml:space="preserve">student's </w:t>
      </w:r>
      <w:r w:rsidR="00392A3A">
        <w:rPr>
          <w:rFonts w:cs="Times New Roman"/>
          <w:szCs w:val="24"/>
        </w:rPr>
        <w:t>answer</w:t>
      </w:r>
      <w:r w:rsidR="00392A3A" w:rsidRPr="00DA5501">
        <w:rPr>
          <w:rFonts w:cs="Times New Roman"/>
          <w:szCs w:val="24"/>
        </w:rPr>
        <w:t>. The minimum for your response</w:t>
      </w:r>
      <w:r w:rsidR="00392A3A">
        <w:rPr>
          <w:rFonts w:cs="Times New Roman"/>
          <w:szCs w:val="24"/>
        </w:rPr>
        <w:t xml:space="preserve"> to another student</w:t>
      </w:r>
      <w:r w:rsidR="00392A3A" w:rsidRPr="00DA5501">
        <w:rPr>
          <w:rFonts w:cs="Times New Roman"/>
          <w:szCs w:val="24"/>
        </w:rPr>
        <w:t xml:space="preserve"> is </w:t>
      </w:r>
      <w:r>
        <w:rPr>
          <w:rFonts w:cs="Times New Roman"/>
          <w:szCs w:val="24"/>
        </w:rPr>
        <w:t>5</w:t>
      </w:r>
      <w:r w:rsidR="00392A3A" w:rsidRPr="00DA5501">
        <w:rPr>
          <w:rFonts w:cs="Times New Roman"/>
          <w:szCs w:val="24"/>
        </w:rPr>
        <w:t xml:space="preserve">0 words.     </w:t>
      </w:r>
    </w:p>
    <w:p w14:paraId="6D577909" w14:textId="06B7058F" w:rsidR="00392A3A" w:rsidRDefault="00392A3A" w:rsidP="00392A3A">
      <w:pPr>
        <w:pStyle w:val="ListParagraph"/>
        <w:numPr>
          <w:ilvl w:val="0"/>
          <w:numId w:val="21"/>
        </w:numPr>
        <w:spacing w:after="0" w:line="240" w:lineRule="auto"/>
        <w:rPr>
          <w:rFonts w:cs="Times New Roman"/>
          <w:b/>
          <w:szCs w:val="24"/>
        </w:rPr>
      </w:pPr>
      <w:r w:rsidRPr="00403E44">
        <w:rPr>
          <w:rFonts w:cs="Times New Roman"/>
          <w:b/>
          <w:szCs w:val="24"/>
        </w:rPr>
        <w:t>Chapter Reflections (</w:t>
      </w:r>
      <w:r w:rsidR="00D241AA">
        <w:rPr>
          <w:rFonts w:cs="Times New Roman"/>
          <w:b/>
          <w:szCs w:val="24"/>
        </w:rPr>
        <w:t>300</w:t>
      </w:r>
      <w:r w:rsidRPr="00403E44">
        <w:rPr>
          <w:rFonts w:cs="Times New Roman"/>
          <w:b/>
          <w:szCs w:val="24"/>
        </w:rPr>
        <w:t xml:space="preserve"> points – </w:t>
      </w:r>
      <w:r w:rsidR="00D241AA">
        <w:rPr>
          <w:rFonts w:cs="Times New Roman"/>
          <w:b/>
          <w:szCs w:val="24"/>
        </w:rPr>
        <w:t>2</w:t>
      </w:r>
      <w:r w:rsidRPr="00403E44">
        <w:rPr>
          <w:rFonts w:cs="Times New Roman"/>
          <w:b/>
          <w:szCs w:val="24"/>
        </w:rPr>
        <w:t xml:space="preserve">5 points for each </w:t>
      </w:r>
      <w:r>
        <w:rPr>
          <w:rFonts w:cs="Times New Roman"/>
          <w:b/>
          <w:szCs w:val="24"/>
        </w:rPr>
        <w:t xml:space="preserve">of the </w:t>
      </w:r>
      <w:r w:rsidRPr="00403E44">
        <w:rPr>
          <w:rFonts w:cs="Times New Roman"/>
          <w:b/>
          <w:szCs w:val="24"/>
        </w:rPr>
        <w:t>1</w:t>
      </w:r>
      <w:r>
        <w:rPr>
          <w:rFonts w:cs="Times New Roman"/>
          <w:b/>
          <w:szCs w:val="24"/>
        </w:rPr>
        <w:t>3</w:t>
      </w:r>
      <w:r w:rsidRPr="00403E44">
        <w:rPr>
          <w:rFonts w:cs="Times New Roman"/>
          <w:b/>
          <w:szCs w:val="24"/>
        </w:rPr>
        <w:t xml:space="preserve"> chapters)</w:t>
      </w:r>
    </w:p>
    <w:p w14:paraId="4FCB5225" w14:textId="77777777" w:rsidR="00392A3A" w:rsidRDefault="00392A3A" w:rsidP="00392A3A">
      <w:pPr>
        <w:pStyle w:val="ListParagraph"/>
        <w:spacing w:after="0" w:line="240" w:lineRule="auto"/>
        <w:rPr>
          <w:rFonts w:cs="Times New Roman"/>
          <w:b/>
          <w:szCs w:val="24"/>
        </w:rPr>
      </w:pPr>
    </w:p>
    <w:p w14:paraId="461B234B" w14:textId="2887BD5B" w:rsidR="00392A3A" w:rsidRPr="00403E44" w:rsidRDefault="00392A3A" w:rsidP="00392A3A">
      <w:pPr>
        <w:pStyle w:val="ListParagraph"/>
        <w:numPr>
          <w:ilvl w:val="1"/>
          <w:numId w:val="21"/>
        </w:numPr>
        <w:spacing w:after="0" w:line="240" w:lineRule="auto"/>
        <w:rPr>
          <w:rFonts w:cs="Times New Roman"/>
          <w:b/>
          <w:szCs w:val="24"/>
        </w:rPr>
      </w:pPr>
      <w:r>
        <w:rPr>
          <w:rFonts w:cs="Times New Roman"/>
          <w:szCs w:val="24"/>
        </w:rPr>
        <w:t xml:space="preserve">You will write </w:t>
      </w:r>
      <w:proofErr w:type="gramStart"/>
      <w:r w:rsidR="00D241AA">
        <w:rPr>
          <w:rFonts w:cs="Times New Roman"/>
          <w:szCs w:val="24"/>
        </w:rPr>
        <w:t>1</w:t>
      </w:r>
      <w:r>
        <w:rPr>
          <w:rFonts w:cs="Times New Roman"/>
          <w:szCs w:val="24"/>
        </w:rPr>
        <w:t>00 word</w:t>
      </w:r>
      <w:proofErr w:type="gramEnd"/>
      <w:r>
        <w:rPr>
          <w:rFonts w:cs="Times New Roman"/>
          <w:szCs w:val="24"/>
        </w:rPr>
        <w:t xml:space="preserve"> reflection of your reading of the assigned chapter.  What did the chapter say to you and how will you use the information as an educator of young children? </w:t>
      </w:r>
    </w:p>
    <w:p w14:paraId="1A25C386" w14:textId="18A41F1D" w:rsidR="00392A3A" w:rsidRPr="00D241AA" w:rsidRDefault="00392A3A" w:rsidP="00392A3A">
      <w:pPr>
        <w:pStyle w:val="ListParagraph"/>
        <w:numPr>
          <w:ilvl w:val="1"/>
          <w:numId w:val="21"/>
        </w:numPr>
        <w:spacing w:after="0" w:line="240" w:lineRule="auto"/>
        <w:rPr>
          <w:rFonts w:cs="Times New Roman"/>
          <w:b/>
          <w:szCs w:val="24"/>
        </w:rPr>
      </w:pPr>
      <w:r>
        <w:rPr>
          <w:rFonts w:cs="Times New Roman"/>
          <w:szCs w:val="24"/>
        </w:rPr>
        <w:t xml:space="preserve">You must write a </w:t>
      </w:r>
      <w:proofErr w:type="gramStart"/>
      <w:r w:rsidR="00D241AA">
        <w:rPr>
          <w:rFonts w:cs="Times New Roman"/>
          <w:szCs w:val="24"/>
        </w:rPr>
        <w:t>5</w:t>
      </w:r>
      <w:r>
        <w:rPr>
          <w:rFonts w:cs="Times New Roman"/>
          <w:szCs w:val="24"/>
        </w:rPr>
        <w:t>0 word</w:t>
      </w:r>
      <w:proofErr w:type="gramEnd"/>
      <w:r>
        <w:rPr>
          <w:rFonts w:cs="Times New Roman"/>
          <w:szCs w:val="24"/>
        </w:rPr>
        <w:t xml:space="preserve"> response to another student in the class.  </w:t>
      </w:r>
    </w:p>
    <w:p w14:paraId="6B4A57B3" w14:textId="03831DF9" w:rsidR="00D241AA" w:rsidRPr="00403E44" w:rsidRDefault="00D241AA" w:rsidP="00D241AA">
      <w:pPr>
        <w:pStyle w:val="ListParagraph"/>
        <w:numPr>
          <w:ilvl w:val="0"/>
          <w:numId w:val="21"/>
        </w:numPr>
        <w:spacing w:after="0" w:line="240" w:lineRule="auto"/>
        <w:rPr>
          <w:rFonts w:cs="Times New Roman"/>
          <w:b/>
          <w:szCs w:val="24"/>
        </w:rPr>
      </w:pPr>
      <w:r>
        <w:rPr>
          <w:rFonts w:cs="Times New Roman"/>
          <w:b/>
          <w:szCs w:val="24"/>
        </w:rPr>
        <w:t>Classroom Design Project (50 points)</w:t>
      </w:r>
    </w:p>
    <w:p w14:paraId="35CAA5E6" w14:textId="77777777" w:rsidR="00392A3A" w:rsidRDefault="00392A3A" w:rsidP="00392A3A">
      <w:pPr>
        <w:rPr>
          <w:rFonts w:cs="Times New Roman"/>
          <w:b/>
          <w:szCs w:val="24"/>
        </w:rPr>
      </w:pPr>
    </w:p>
    <w:p w14:paraId="53F3539E" w14:textId="77777777" w:rsidR="00C7360A" w:rsidRPr="00D21778" w:rsidRDefault="00C7360A" w:rsidP="00C7360A">
      <w:pPr>
        <w:widowControl w:val="0"/>
        <w:autoSpaceDE w:val="0"/>
        <w:autoSpaceDN w:val="0"/>
        <w:adjustRightInd w:val="0"/>
        <w:spacing w:after="0" w:line="240" w:lineRule="auto"/>
        <w:rPr>
          <w:rFonts w:eastAsia="Times New Roman" w:cs="Times New Roman"/>
          <w:b/>
          <w:szCs w:val="24"/>
        </w:rPr>
      </w:pPr>
    </w:p>
    <w:p w14:paraId="76C29DAE" w14:textId="77777777"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33591F06" w:rsidR="00C8269B" w:rsidRPr="00E263EF"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137AB1">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74C79E5" w14:textId="74106F52" w:rsidR="007B7AEF" w:rsidRDefault="007B7AEF" w:rsidP="007B7AEF">
      <w:pPr>
        <w:pStyle w:val="xmsonormal"/>
        <w:ind w:left="720"/>
      </w:pPr>
      <w:bookmarkStart w:id="1" w:name="_Hlk81850291"/>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bookmarkEnd w:id="1"/>
    <w:p w14:paraId="5C64E6B7" w14:textId="2A1D160F" w:rsidR="00C8269B" w:rsidRDefault="00C8269B" w:rsidP="008A1976">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1976">
        <w:rPr>
          <w:rFonts w:eastAsia="Times New Roman" w:cs="Times New Roman"/>
          <w:b/>
          <w:szCs w:val="24"/>
        </w:rPr>
        <w:t xml:space="preserve">COURSE OUTLINE: </w:t>
      </w:r>
      <w:r w:rsidRPr="008A1976">
        <w:rPr>
          <w:rFonts w:eastAsia="Times New Roman" w:cs="Times New Roman"/>
          <w:b/>
          <w:i/>
          <w:szCs w:val="24"/>
          <w:u w:val="single"/>
        </w:rPr>
        <w:t xml:space="preserve">(Course Syllabus – Individual Instructor Specific) </w:t>
      </w:r>
    </w:p>
    <w:p w14:paraId="38E40C33" w14:textId="77777777" w:rsidR="00E72678" w:rsidRPr="008A1976" w:rsidRDefault="00E72678" w:rsidP="00E72678">
      <w:pPr>
        <w:pStyle w:val="ListParagraph"/>
        <w:widowControl w:val="0"/>
        <w:autoSpaceDE w:val="0"/>
        <w:autoSpaceDN w:val="0"/>
        <w:adjustRightInd w:val="0"/>
        <w:spacing w:after="0" w:line="240" w:lineRule="auto"/>
        <w:rPr>
          <w:rFonts w:eastAsia="Times New Roman" w:cs="Times New Roman"/>
          <w:b/>
          <w:i/>
          <w:szCs w:val="24"/>
          <w:u w:val="single"/>
        </w:rPr>
      </w:pPr>
    </w:p>
    <w:p w14:paraId="389B8770" w14:textId="462CC3F3" w:rsidR="00E72678" w:rsidRDefault="00E72678" w:rsidP="00D241AA">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object w:dxaOrig="9782" w:dyaOrig="7296" w14:anchorId="285A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63.5pt" o:ole="">
            <v:imagedata r:id="rId10" o:title=""/>
          </v:shape>
          <o:OLEObject Type="Embed" ProgID="Excel.Sheet.12" ShapeID="_x0000_i1025" DrawAspect="Content" ObjectID="_1767424524" r:id="rId11"/>
        </w:object>
      </w:r>
    </w:p>
    <w:p w14:paraId="3E662E86" w14:textId="77777777" w:rsidR="00D241AA" w:rsidRPr="00D241AA" w:rsidRDefault="00D241AA" w:rsidP="00D241AA">
      <w:pPr>
        <w:widowControl w:val="0"/>
        <w:autoSpaceDE w:val="0"/>
        <w:autoSpaceDN w:val="0"/>
        <w:adjustRightInd w:val="0"/>
        <w:spacing w:after="0" w:line="240" w:lineRule="auto"/>
        <w:ind w:left="720"/>
        <w:rPr>
          <w:rFonts w:eastAsia="Times New Roman" w:cs="Times New Roman"/>
          <w:b/>
          <w:szCs w:val="24"/>
        </w:rPr>
      </w:pPr>
    </w:p>
    <w:p w14:paraId="6859B59E" w14:textId="77777777" w:rsidR="00E72678" w:rsidRPr="005F57FF" w:rsidRDefault="00E72678" w:rsidP="00F20CC3">
      <w:pPr>
        <w:pStyle w:val="NoSpacing"/>
        <w:rPr>
          <w:b/>
          <w:sz w:val="20"/>
          <w:szCs w:val="20"/>
        </w:rPr>
      </w:pPr>
    </w:p>
    <w:p w14:paraId="565DC6A7" w14:textId="41A7A163" w:rsidR="00AE4353" w:rsidRDefault="00AE4353" w:rsidP="00AE4353">
      <w:pPr>
        <w:widowControl w:val="0"/>
        <w:autoSpaceDE w:val="0"/>
        <w:autoSpaceDN w:val="0"/>
        <w:adjustRightInd w:val="0"/>
        <w:spacing w:after="0" w:line="240" w:lineRule="auto"/>
        <w:rPr>
          <w:rFonts w:eastAsia="Times New Roman" w:cs="Times New Roman"/>
          <w:b/>
          <w:szCs w:val="24"/>
        </w:rPr>
      </w:pPr>
    </w:p>
    <w:p w14:paraId="56E73AAA" w14:textId="54C85864" w:rsidR="00E72678" w:rsidRDefault="00E72678" w:rsidP="00AE435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2649" w14:anchorId="24F3C987">
          <v:shape id="_x0000_i1026" type="#_x0000_t75" style="width:489pt;height:132.5pt" o:ole="">
            <v:imagedata r:id="rId12" o:title=""/>
          </v:shape>
          <o:OLEObject Type="Embed" ProgID="Excel.Sheet.12" ShapeID="_x0000_i1026" DrawAspect="Content" ObjectID="_1767424525" r:id="rId13"/>
        </w:object>
      </w:r>
    </w:p>
    <w:p w14:paraId="1CF9B5D2" w14:textId="77777777" w:rsidR="00AE4353" w:rsidRDefault="00AE4353" w:rsidP="00AE4353">
      <w:pPr>
        <w:spacing w:after="0" w:line="360" w:lineRule="auto"/>
        <w:rPr>
          <w:rFonts w:eastAsia="Times New Roman" w:cs="Times New Roman"/>
          <w:b/>
          <w:szCs w:val="24"/>
        </w:rPr>
      </w:pPr>
      <w:bookmarkStart w:id="2" w:name="_Hlk81850335"/>
    </w:p>
    <w:p w14:paraId="442A906D" w14:textId="7282BF81" w:rsidR="008A1976" w:rsidRDefault="008A1976" w:rsidP="00AE4353">
      <w:pPr>
        <w:spacing w:after="0" w:line="360" w:lineRule="auto"/>
        <w:ind w:firstLine="720"/>
        <w:rPr>
          <w:rFonts w:cs="Times New Roman"/>
          <w:b/>
          <w:sz w:val="28"/>
          <w:szCs w:val="28"/>
        </w:rPr>
      </w:pPr>
      <w:r w:rsidRPr="00E7460E">
        <w:rPr>
          <w:rFonts w:cs="Times New Roman"/>
          <w:b/>
          <w:sz w:val="28"/>
          <w:szCs w:val="28"/>
        </w:rPr>
        <w:t xml:space="preserve">Week 1 </w:t>
      </w:r>
      <w:r>
        <w:rPr>
          <w:rFonts w:cs="Times New Roman"/>
          <w:b/>
          <w:sz w:val="28"/>
          <w:szCs w:val="28"/>
        </w:rPr>
        <w:t xml:space="preserve"> </w:t>
      </w:r>
    </w:p>
    <w:p w14:paraId="2FF38F8C" w14:textId="77777777" w:rsidR="008A1976" w:rsidRDefault="008A1976" w:rsidP="008A1976">
      <w:pPr>
        <w:spacing w:after="0" w:line="360" w:lineRule="auto"/>
        <w:rPr>
          <w:rFonts w:cs="Times New Roman"/>
          <w:b/>
          <w:bCs/>
          <w:szCs w:val="24"/>
        </w:rPr>
      </w:pPr>
      <w:r>
        <w:rPr>
          <w:rFonts w:cs="Times New Roman"/>
          <w:b/>
          <w:sz w:val="28"/>
          <w:szCs w:val="28"/>
        </w:rPr>
        <w:tab/>
      </w:r>
      <w:r>
        <w:rPr>
          <w:rFonts w:cs="Times New Roman"/>
          <w:b/>
          <w:szCs w:val="24"/>
        </w:rPr>
        <w:t xml:space="preserve">Chapter 1:  </w:t>
      </w:r>
      <w:r w:rsidRPr="00FE4A13">
        <w:rPr>
          <w:rFonts w:cs="Times New Roman"/>
          <w:b/>
          <w:bCs/>
          <w:szCs w:val="24"/>
        </w:rPr>
        <w:t>A Teacher's Role in Guiding Children</w:t>
      </w:r>
    </w:p>
    <w:p w14:paraId="2DD6C18E" w14:textId="77777777" w:rsidR="008A1976" w:rsidRPr="0049498C" w:rsidRDefault="008A1976" w:rsidP="008A1976">
      <w:pPr>
        <w:pStyle w:val="flushleft"/>
        <w:ind w:left="720"/>
        <w:rPr>
          <w:bCs w:val="0"/>
        </w:rPr>
      </w:pPr>
      <w:bookmarkStart w:id="3" w:name="_Hlk502494797"/>
      <w:r w:rsidRPr="00FE4A13">
        <w:rPr>
          <w:b/>
        </w:rPr>
        <w:t>Learner Outcomes focused on in this chapter:</w:t>
      </w:r>
      <w:r>
        <w:rPr>
          <w:b/>
        </w:rPr>
        <w:t xml:space="preserve">  </w:t>
      </w:r>
      <w:r>
        <w:rPr>
          <w:bCs w:val="0"/>
        </w:rPr>
        <w:t>After completing this chapter, students should be able to:</w:t>
      </w:r>
    </w:p>
    <w:p w14:paraId="22CC3A4E" w14:textId="77777777" w:rsidR="008A1976" w:rsidRPr="00402524" w:rsidRDefault="008A1976" w:rsidP="008A1976">
      <w:pPr>
        <w:pStyle w:val="flushleft"/>
        <w:rPr>
          <w:b/>
        </w:rPr>
      </w:pPr>
    </w:p>
    <w:p w14:paraId="0FE59463" w14:textId="77777777" w:rsidR="008A1976" w:rsidRPr="00402524" w:rsidRDefault="008A1976" w:rsidP="008A1976">
      <w:pPr>
        <w:numPr>
          <w:ilvl w:val="0"/>
          <w:numId w:val="7"/>
        </w:numPr>
        <w:spacing w:after="0" w:line="240" w:lineRule="auto"/>
        <w:contextualSpacing/>
        <w:rPr>
          <w:rFonts w:cs="Times New Roman"/>
          <w:szCs w:val="24"/>
        </w:rPr>
      </w:pPr>
      <w:bookmarkStart w:id="4" w:name="_Hlk500250332"/>
      <w:bookmarkEnd w:id="3"/>
      <w:r w:rsidRPr="00402524">
        <w:rPr>
          <w:rFonts w:cs="Times New Roman"/>
          <w:szCs w:val="24"/>
        </w:rPr>
        <w:lastRenderedPageBreak/>
        <w:t>Defend the idea that teachers must develop good relationships with children to guide</w:t>
      </w:r>
    </w:p>
    <w:p w14:paraId="757A4977" w14:textId="77777777" w:rsidR="008A1976" w:rsidRPr="005B32A5" w:rsidRDefault="008A1976" w:rsidP="008A1976">
      <w:pPr>
        <w:pStyle w:val="ListParagraph"/>
        <w:spacing w:after="0"/>
        <w:ind w:left="1080"/>
        <w:rPr>
          <w:rFonts w:cs="Times New Roman"/>
          <w:szCs w:val="24"/>
        </w:rPr>
      </w:pPr>
      <w:r w:rsidRPr="005B32A5">
        <w:rPr>
          <w:rFonts w:cs="Times New Roman"/>
          <w:szCs w:val="24"/>
        </w:rPr>
        <w:t>them effectively</w:t>
      </w:r>
      <w:bookmarkEnd w:id="4"/>
      <w:r w:rsidRPr="005B32A5">
        <w:rPr>
          <w:rFonts w:cs="Times New Roman"/>
          <w:szCs w:val="24"/>
        </w:rPr>
        <w:t>.</w:t>
      </w:r>
    </w:p>
    <w:p w14:paraId="6F616093" w14:textId="77777777" w:rsidR="008A1976" w:rsidRPr="00402524" w:rsidRDefault="008A1976" w:rsidP="008A1976">
      <w:pPr>
        <w:numPr>
          <w:ilvl w:val="0"/>
          <w:numId w:val="7"/>
        </w:numPr>
        <w:spacing w:after="0" w:line="240" w:lineRule="auto"/>
        <w:contextualSpacing/>
        <w:rPr>
          <w:rFonts w:cs="Times New Roman"/>
          <w:szCs w:val="24"/>
        </w:rPr>
      </w:pPr>
      <w:r w:rsidRPr="00402524">
        <w:rPr>
          <w:rFonts w:cs="Times New Roman"/>
          <w:szCs w:val="24"/>
        </w:rPr>
        <w:t>Explain the two major dimensions of a teacher’s style of caregiving.</w:t>
      </w:r>
    </w:p>
    <w:p w14:paraId="05C2DB78" w14:textId="77777777" w:rsidR="008A1976" w:rsidRPr="00402524" w:rsidRDefault="008A1976" w:rsidP="008A1976">
      <w:pPr>
        <w:numPr>
          <w:ilvl w:val="0"/>
          <w:numId w:val="7"/>
        </w:numPr>
        <w:spacing w:after="0" w:line="240" w:lineRule="auto"/>
        <w:contextualSpacing/>
        <w:rPr>
          <w:rFonts w:cs="Times New Roman"/>
          <w:szCs w:val="24"/>
        </w:rPr>
      </w:pPr>
      <w:bookmarkStart w:id="5" w:name="_Hlk502746172"/>
      <w:r w:rsidRPr="00402524">
        <w:rPr>
          <w:rFonts w:cs="Times New Roman"/>
          <w:szCs w:val="24"/>
        </w:rPr>
        <w:t>Describe major caregiving styles in terms of an adult’s level of demandingness and</w:t>
      </w:r>
    </w:p>
    <w:p w14:paraId="1F6A4C02" w14:textId="77777777" w:rsidR="008A1976" w:rsidRPr="005B32A5" w:rsidRDefault="008A1976" w:rsidP="008A1976">
      <w:pPr>
        <w:pStyle w:val="ListParagraph"/>
        <w:spacing w:after="0"/>
        <w:ind w:left="1080"/>
        <w:rPr>
          <w:rFonts w:cs="Times New Roman"/>
          <w:szCs w:val="24"/>
        </w:rPr>
      </w:pPr>
      <w:r w:rsidRPr="005B32A5">
        <w:rPr>
          <w:rFonts w:cs="Times New Roman"/>
          <w:szCs w:val="24"/>
        </w:rPr>
        <w:t>responsiveness.</w:t>
      </w:r>
    </w:p>
    <w:bookmarkEnd w:id="5"/>
    <w:p w14:paraId="4BF2B228" w14:textId="77777777" w:rsidR="008A1976" w:rsidRPr="00402524" w:rsidRDefault="008A1976" w:rsidP="008A1976">
      <w:pPr>
        <w:numPr>
          <w:ilvl w:val="0"/>
          <w:numId w:val="7"/>
        </w:numPr>
        <w:spacing w:after="0" w:line="240" w:lineRule="auto"/>
        <w:contextualSpacing/>
        <w:rPr>
          <w:rFonts w:cs="Times New Roman"/>
          <w:szCs w:val="24"/>
        </w:rPr>
      </w:pPr>
      <w:r w:rsidRPr="00402524">
        <w:rPr>
          <w:rFonts w:cs="Times New Roman"/>
          <w:szCs w:val="24"/>
        </w:rPr>
        <w:t>Explain the basic processes through which teachers influence children.</w:t>
      </w:r>
    </w:p>
    <w:p w14:paraId="38A982AC" w14:textId="77777777" w:rsidR="008A1976" w:rsidRDefault="008A1976" w:rsidP="008A1976">
      <w:pPr>
        <w:pStyle w:val="flushleft"/>
      </w:pPr>
    </w:p>
    <w:p w14:paraId="5A06C7AA" w14:textId="77777777" w:rsidR="008A1976" w:rsidRPr="00A97242" w:rsidRDefault="008A1976" w:rsidP="008A1976">
      <w:pPr>
        <w:spacing w:after="0" w:line="360" w:lineRule="auto"/>
        <w:ind w:firstLine="720"/>
        <w:rPr>
          <w:rFonts w:cs="Times New Roman"/>
          <w:b/>
          <w:szCs w:val="24"/>
          <w:u w:val="single"/>
        </w:rPr>
      </w:pPr>
      <w:bookmarkStart w:id="6" w:name="_Hlk82092061"/>
      <w:r>
        <w:rPr>
          <w:rFonts w:cs="Times New Roman"/>
          <w:b/>
          <w:szCs w:val="24"/>
          <w:u w:val="single"/>
        </w:rPr>
        <w:t>Canvas</w:t>
      </w:r>
      <w:r w:rsidRPr="00A97242">
        <w:rPr>
          <w:rFonts w:cs="Times New Roman"/>
          <w:b/>
          <w:szCs w:val="24"/>
          <w:u w:val="single"/>
        </w:rPr>
        <w:t xml:space="preserve"> Assignments:</w:t>
      </w:r>
    </w:p>
    <w:p w14:paraId="5126B407"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54D54044" w14:textId="77777777" w:rsidR="008A1976"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140F54BC"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6"/>
    <w:p w14:paraId="2B327695" w14:textId="77777777" w:rsidR="008A1976" w:rsidRPr="0049498C" w:rsidRDefault="008A1976" w:rsidP="008A1976">
      <w:pPr>
        <w:widowControl w:val="0"/>
        <w:autoSpaceDE w:val="0"/>
        <w:autoSpaceDN w:val="0"/>
        <w:adjustRightInd w:val="0"/>
        <w:spacing w:after="0" w:line="360" w:lineRule="auto"/>
        <w:rPr>
          <w:rFonts w:cs="Times New Roman"/>
          <w:szCs w:val="24"/>
        </w:rPr>
      </w:pPr>
      <w:r w:rsidRPr="0049498C">
        <w:rPr>
          <w:rFonts w:cs="Times New Roman"/>
          <w:szCs w:val="24"/>
        </w:rPr>
        <w:t xml:space="preserve"> </w:t>
      </w:r>
    </w:p>
    <w:p w14:paraId="49FBF424" w14:textId="12956648" w:rsidR="008A1976" w:rsidRDefault="008A1976" w:rsidP="008A1976">
      <w:pPr>
        <w:widowControl w:val="0"/>
        <w:autoSpaceDE w:val="0"/>
        <w:autoSpaceDN w:val="0"/>
        <w:adjustRightInd w:val="0"/>
        <w:spacing w:after="0" w:line="360" w:lineRule="auto"/>
        <w:rPr>
          <w:rFonts w:cs="Times New Roman"/>
          <w:b/>
          <w:sz w:val="28"/>
          <w:szCs w:val="28"/>
        </w:rPr>
      </w:pPr>
      <w:r>
        <w:t xml:space="preserve"> </w:t>
      </w:r>
      <w:r>
        <w:tab/>
      </w:r>
      <w:r w:rsidRPr="00E7460E">
        <w:rPr>
          <w:rFonts w:cs="Times New Roman"/>
          <w:b/>
          <w:sz w:val="28"/>
          <w:szCs w:val="28"/>
        </w:rPr>
        <w:t>W</w:t>
      </w:r>
      <w:r>
        <w:rPr>
          <w:rFonts w:cs="Times New Roman"/>
          <w:b/>
          <w:sz w:val="28"/>
          <w:szCs w:val="28"/>
        </w:rPr>
        <w:t xml:space="preserve">eek 2  </w:t>
      </w:r>
    </w:p>
    <w:p w14:paraId="61D1E3E4" w14:textId="77777777" w:rsidR="008A1976" w:rsidRDefault="008A1976" w:rsidP="008A1976">
      <w:pPr>
        <w:pStyle w:val="chapternumber"/>
        <w:jc w:val="left"/>
        <w:rPr>
          <w:bCs/>
          <w:color w:val="000000"/>
          <w:szCs w:val="24"/>
        </w:rPr>
      </w:pPr>
      <w:r>
        <w:rPr>
          <w:b w:val="0"/>
          <w:sz w:val="28"/>
          <w:szCs w:val="28"/>
        </w:rPr>
        <w:tab/>
      </w:r>
      <w:r w:rsidRPr="0049498C">
        <w:rPr>
          <w:bCs/>
          <w:szCs w:val="24"/>
        </w:rPr>
        <w:t xml:space="preserve">Chapter 2:  </w:t>
      </w:r>
      <w:r w:rsidRPr="0049498C">
        <w:rPr>
          <w:bCs/>
          <w:color w:val="000000"/>
          <w:szCs w:val="24"/>
        </w:rPr>
        <w:t>Theoretical Foundations of Child Guidance</w:t>
      </w:r>
    </w:p>
    <w:p w14:paraId="4C20815C" w14:textId="77777777" w:rsidR="008A1976" w:rsidRDefault="008A1976" w:rsidP="008A1976">
      <w:pPr>
        <w:pStyle w:val="chapternumber"/>
        <w:jc w:val="left"/>
        <w:rPr>
          <w:bCs/>
          <w:color w:val="000000"/>
          <w:szCs w:val="24"/>
        </w:rPr>
      </w:pPr>
    </w:p>
    <w:p w14:paraId="160F96F8" w14:textId="77777777" w:rsidR="008A1976" w:rsidRDefault="008A1976" w:rsidP="008A1976">
      <w:pPr>
        <w:pStyle w:val="flushleft"/>
        <w:ind w:left="720"/>
        <w:rPr>
          <w:bCs w:val="0"/>
        </w:rPr>
      </w:pPr>
      <w:bookmarkStart w:id="7" w:name="_Hlk82092516"/>
      <w:r w:rsidRPr="00FE4A13">
        <w:rPr>
          <w:b/>
        </w:rPr>
        <w:t>Learner Outcomes focused on in this chapter:</w:t>
      </w:r>
      <w:r>
        <w:rPr>
          <w:b/>
        </w:rPr>
        <w:t xml:space="preserve">  </w:t>
      </w:r>
      <w:r>
        <w:rPr>
          <w:bCs w:val="0"/>
        </w:rPr>
        <w:t>After completing this chapter, students should be able to:</w:t>
      </w:r>
    </w:p>
    <w:bookmarkEnd w:id="7"/>
    <w:p w14:paraId="6F1F54D3" w14:textId="77777777" w:rsidR="008A1976" w:rsidRPr="0049498C" w:rsidRDefault="008A1976" w:rsidP="008A1976">
      <w:pPr>
        <w:pStyle w:val="flushleft"/>
        <w:ind w:left="720"/>
        <w:rPr>
          <w:bCs w:val="0"/>
        </w:rPr>
      </w:pPr>
    </w:p>
    <w:p w14:paraId="20060D5A" w14:textId="77777777" w:rsidR="008A1976" w:rsidRPr="008E61F9" w:rsidRDefault="008A1976" w:rsidP="008A1976">
      <w:pPr>
        <w:pStyle w:val="ListParagraph"/>
        <w:numPr>
          <w:ilvl w:val="0"/>
          <w:numId w:val="8"/>
        </w:numPr>
        <w:autoSpaceDE w:val="0"/>
        <w:autoSpaceDN w:val="0"/>
        <w:adjustRightInd w:val="0"/>
        <w:spacing w:after="0" w:line="259" w:lineRule="auto"/>
        <w:ind w:left="1080"/>
        <w:rPr>
          <w:rFonts w:cs="Times New Roman"/>
          <w:szCs w:val="24"/>
        </w:rPr>
      </w:pPr>
      <w:bookmarkStart w:id="8" w:name="_Hlk502758496"/>
      <w:r w:rsidRPr="008E61F9">
        <w:rPr>
          <w:rFonts w:cs="Times New Roman"/>
          <w:szCs w:val="24"/>
        </w:rPr>
        <w:t>Explain what a theory about child development is, and what it is not.</w:t>
      </w:r>
      <w:bookmarkEnd w:id="8"/>
    </w:p>
    <w:p w14:paraId="29D5E334" w14:textId="673203DE" w:rsidR="008A1976" w:rsidRPr="00BC143F" w:rsidRDefault="008A1976" w:rsidP="00BC143F">
      <w:pPr>
        <w:pStyle w:val="ListParagraph"/>
        <w:numPr>
          <w:ilvl w:val="0"/>
          <w:numId w:val="8"/>
        </w:numPr>
        <w:autoSpaceDE w:val="0"/>
        <w:autoSpaceDN w:val="0"/>
        <w:adjustRightInd w:val="0"/>
        <w:spacing w:after="0" w:line="259" w:lineRule="auto"/>
        <w:ind w:left="1080"/>
        <w:rPr>
          <w:rFonts w:cs="Times New Roman"/>
          <w:szCs w:val="24"/>
        </w:rPr>
      </w:pPr>
      <w:r w:rsidRPr="008E61F9">
        <w:rPr>
          <w:rFonts w:cs="Times New Roman"/>
          <w:szCs w:val="24"/>
        </w:rPr>
        <w:t>Describe theories focusing on the systems (settings) in which children develop, and</w:t>
      </w:r>
      <w:r w:rsidR="00BC143F">
        <w:rPr>
          <w:rFonts w:cs="Times New Roman"/>
          <w:szCs w:val="24"/>
        </w:rPr>
        <w:t xml:space="preserve"> </w:t>
      </w:r>
      <w:r w:rsidRPr="00BC143F">
        <w:rPr>
          <w:rFonts w:cs="Times New Roman"/>
          <w:szCs w:val="24"/>
        </w:rPr>
        <w:t>explain how they help teachers guide children.</w:t>
      </w:r>
    </w:p>
    <w:p w14:paraId="0D7A17B0" w14:textId="77777777" w:rsidR="008A1976" w:rsidRPr="008E61F9" w:rsidRDefault="008A1976" w:rsidP="008A1976">
      <w:pPr>
        <w:pStyle w:val="ListParagraph"/>
        <w:numPr>
          <w:ilvl w:val="0"/>
          <w:numId w:val="8"/>
        </w:numPr>
        <w:autoSpaceDE w:val="0"/>
        <w:autoSpaceDN w:val="0"/>
        <w:adjustRightInd w:val="0"/>
        <w:spacing w:after="0" w:line="259" w:lineRule="auto"/>
        <w:ind w:left="1080"/>
        <w:rPr>
          <w:rFonts w:cs="Times New Roman"/>
          <w:szCs w:val="24"/>
        </w:rPr>
      </w:pPr>
      <w:r w:rsidRPr="008E61F9">
        <w:rPr>
          <w:rFonts w:cs="Times New Roman"/>
          <w:szCs w:val="24"/>
        </w:rPr>
        <w:t>Describe theories focusing on how children build or construct knowledge, and explain</w:t>
      </w:r>
    </w:p>
    <w:p w14:paraId="1FEB6D97" w14:textId="18EEBEB9" w:rsidR="008A1976" w:rsidRDefault="008A1976" w:rsidP="008A1976">
      <w:pPr>
        <w:pStyle w:val="ListParagraph"/>
        <w:autoSpaceDE w:val="0"/>
        <w:autoSpaceDN w:val="0"/>
        <w:adjustRightInd w:val="0"/>
        <w:spacing w:after="0"/>
        <w:ind w:left="1080"/>
        <w:rPr>
          <w:rFonts w:cs="Times New Roman"/>
          <w:szCs w:val="24"/>
        </w:rPr>
      </w:pPr>
      <w:r w:rsidRPr="008E61F9">
        <w:rPr>
          <w:rFonts w:cs="Times New Roman"/>
          <w:szCs w:val="24"/>
        </w:rPr>
        <w:t>how they help teachers guide children.</w:t>
      </w:r>
    </w:p>
    <w:p w14:paraId="25D80B9B" w14:textId="6D787B4E" w:rsidR="008A1976" w:rsidRPr="008C4EDC" w:rsidRDefault="008A1976" w:rsidP="001A19D9">
      <w:pPr>
        <w:pStyle w:val="NoSpacing"/>
        <w:numPr>
          <w:ilvl w:val="0"/>
          <w:numId w:val="24"/>
        </w:numPr>
        <w:ind w:left="1080"/>
        <w:rPr>
          <w:rFonts w:cs="Times New Roman"/>
          <w:szCs w:val="24"/>
        </w:rPr>
      </w:pPr>
      <w:r w:rsidRPr="008C4EDC">
        <w:rPr>
          <w:rFonts w:cs="Times New Roman"/>
          <w:szCs w:val="24"/>
        </w:rPr>
        <w:t>Describe theories focusing on psychological, emotional, and social learning needs, and explain how they help teachers guide children</w:t>
      </w:r>
      <w:r>
        <w:rPr>
          <w:rFonts w:cs="Times New Roman"/>
          <w:szCs w:val="24"/>
        </w:rPr>
        <w:t>.</w:t>
      </w:r>
    </w:p>
    <w:p w14:paraId="6C41F34D" w14:textId="77777777" w:rsidR="008A1976" w:rsidRPr="0049498C" w:rsidRDefault="008A1976" w:rsidP="008A1976">
      <w:pPr>
        <w:pStyle w:val="chapternumber"/>
        <w:jc w:val="left"/>
        <w:rPr>
          <w:bCs/>
          <w:color w:val="000000"/>
          <w:szCs w:val="24"/>
        </w:rPr>
      </w:pPr>
    </w:p>
    <w:p w14:paraId="391FC171" w14:textId="77777777" w:rsidR="008A1976" w:rsidRPr="00A97242" w:rsidRDefault="008A1976" w:rsidP="008A1976">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124CD842"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2911050A" w14:textId="77777777" w:rsidR="008A1976"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0CFB18CB"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17F2D427" w14:textId="77777777" w:rsidR="008A1976" w:rsidRPr="0049498C" w:rsidRDefault="008A1976" w:rsidP="008A1976">
      <w:pPr>
        <w:widowControl w:val="0"/>
        <w:autoSpaceDE w:val="0"/>
        <w:autoSpaceDN w:val="0"/>
        <w:adjustRightInd w:val="0"/>
        <w:spacing w:after="0" w:line="360" w:lineRule="auto"/>
        <w:rPr>
          <w:rFonts w:cs="Times New Roman"/>
          <w:szCs w:val="24"/>
        </w:rPr>
      </w:pPr>
    </w:p>
    <w:p w14:paraId="59C19CAE" w14:textId="77777777" w:rsidR="008A1976" w:rsidRDefault="008A1976" w:rsidP="008A1976">
      <w:pPr>
        <w:spacing w:after="0" w:line="360" w:lineRule="auto"/>
        <w:ind w:firstLine="720"/>
        <w:rPr>
          <w:rFonts w:cs="Times New Roman"/>
          <w:b/>
          <w:sz w:val="28"/>
          <w:szCs w:val="28"/>
        </w:rPr>
      </w:pPr>
      <w:r w:rsidRPr="00E7460E">
        <w:rPr>
          <w:rFonts w:cs="Times New Roman"/>
          <w:b/>
          <w:sz w:val="28"/>
          <w:szCs w:val="28"/>
        </w:rPr>
        <w:t>We</w:t>
      </w:r>
      <w:r>
        <w:rPr>
          <w:rFonts w:cs="Times New Roman"/>
          <w:b/>
          <w:sz w:val="28"/>
          <w:szCs w:val="28"/>
        </w:rPr>
        <w:t xml:space="preserve">ek 3  </w:t>
      </w:r>
    </w:p>
    <w:p w14:paraId="73A4A81C" w14:textId="77777777" w:rsidR="008A1976" w:rsidRPr="00CF0988" w:rsidRDefault="008A1976" w:rsidP="008A1976">
      <w:pPr>
        <w:pStyle w:val="flushleft"/>
        <w:rPr>
          <w:b/>
          <w:bCs w:val="0"/>
        </w:rPr>
      </w:pPr>
      <w:r>
        <w:rPr>
          <w:b/>
          <w:sz w:val="28"/>
          <w:szCs w:val="28"/>
        </w:rPr>
        <w:tab/>
      </w:r>
      <w:r w:rsidRPr="00CF0988">
        <w:rPr>
          <w:b/>
        </w:rPr>
        <w:t xml:space="preserve">Chapter 3:  </w:t>
      </w:r>
      <w:r w:rsidRPr="00CF0988">
        <w:rPr>
          <w:b/>
          <w:bCs w:val="0"/>
        </w:rPr>
        <w:t xml:space="preserve">Understand Child Development: A Key to Guiding Children </w:t>
      </w:r>
    </w:p>
    <w:p w14:paraId="0ED21F67" w14:textId="77777777" w:rsidR="008A1976" w:rsidRPr="00CF0988" w:rsidRDefault="008A1976" w:rsidP="008A1976">
      <w:pPr>
        <w:pStyle w:val="flushleft"/>
        <w:rPr>
          <w:b/>
          <w:bCs w:val="0"/>
        </w:rPr>
      </w:pPr>
      <w:r w:rsidRPr="00CF0988">
        <w:rPr>
          <w:b/>
          <w:bCs w:val="0"/>
        </w:rPr>
        <w:t xml:space="preserve">                                    Effectively</w:t>
      </w:r>
    </w:p>
    <w:p w14:paraId="2E0B752E" w14:textId="77777777" w:rsidR="008A1976" w:rsidRPr="003E3C1D" w:rsidRDefault="008A1976" w:rsidP="008A1976">
      <w:pPr>
        <w:pStyle w:val="flushleft"/>
        <w:rPr>
          <w:b/>
        </w:rPr>
      </w:pPr>
    </w:p>
    <w:p w14:paraId="089B397C" w14:textId="77777777" w:rsidR="008A1976" w:rsidRDefault="008A1976" w:rsidP="008A1976">
      <w:pPr>
        <w:pStyle w:val="flushleft"/>
        <w:ind w:left="720"/>
        <w:rPr>
          <w:bCs w:val="0"/>
        </w:rPr>
      </w:pPr>
      <w:bookmarkStart w:id="9" w:name="_Hlk82092912"/>
      <w:r w:rsidRPr="00FE4A13">
        <w:rPr>
          <w:b/>
        </w:rPr>
        <w:t>Learner Outcomes focused on in this chapter:</w:t>
      </w:r>
      <w:r>
        <w:rPr>
          <w:b/>
        </w:rPr>
        <w:t xml:space="preserve">  </w:t>
      </w:r>
      <w:r>
        <w:rPr>
          <w:bCs w:val="0"/>
        </w:rPr>
        <w:t>After completing this chapter, students should be able to:</w:t>
      </w:r>
    </w:p>
    <w:p w14:paraId="45F9005F" w14:textId="77777777" w:rsidR="008A1976" w:rsidRDefault="008A1976" w:rsidP="008A1976">
      <w:pPr>
        <w:pStyle w:val="flushleft"/>
        <w:ind w:left="720"/>
        <w:rPr>
          <w:bCs w:val="0"/>
        </w:rPr>
      </w:pPr>
    </w:p>
    <w:bookmarkEnd w:id="9"/>
    <w:p w14:paraId="7C900A6F" w14:textId="77777777" w:rsidR="008A1976" w:rsidRPr="000D7644" w:rsidRDefault="008A1976" w:rsidP="008A1976">
      <w:pPr>
        <w:pStyle w:val="ListParagraph"/>
        <w:numPr>
          <w:ilvl w:val="0"/>
          <w:numId w:val="9"/>
        </w:numPr>
        <w:autoSpaceDE w:val="0"/>
        <w:autoSpaceDN w:val="0"/>
        <w:adjustRightInd w:val="0"/>
        <w:spacing w:after="0" w:line="259" w:lineRule="auto"/>
        <w:ind w:left="1080"/>
        <w:rPr>
          <w:rFonts w:cs="Times New Roman"/>
          <w:szCs w:val="24"/>
        </w:rPr>
      </w:pPr>
      <w:r w:rsidRPr="000D7644">
        <w:rPr>
          <w:rFonts w:cs="Times New Roman"/>
          <w:szCs w:val="24"/>
        </w:rPr>
        <w:lastRenderedPageBreak/>
        <w:t>Identify the major elements of social emotional learning and development (SEL) teachers might expect in young children.</w:t>
      </w:r>
    </w:p>
    <w:p w14:paraId="3CED40EE" w14:textId="77777777" w:rsidR="008A1976" w:rsidRPr="000D7644" w:rsidRDefault="008A1976" w:rsidP="008A1976">
      <w:pPr>
        <w:pStyle w:val="ListParagraph"/>
        <w:numPr>
          <w:ilvl w:val="0"/>
          <w:numId w:val="9"/>
        </w:numPr>
        <w:autoSpaceDE w:val="0"/>
        <w:autoSpaceDN w:val="0"/>
        <w:adjustRightInd w:val="0"/>
        <w:spacing w:after="0" w:line="259" w:lineRule="auto"/>
        <w:ind w:left="1080"/>
        <w:rPr>
          <w:rFonts w:cs="Times New Roman"/>
          <w:szCs w:val="24"/>
        </w:rPr>
      </w:pPr>
      <w:r w:rsidRPr="000D7644">
        <w:rPr>
          <w:rFonts w:cs="Times New Roman"/>
          <w:szCs w:val="24"/>
        </w:rPr>
        <w:t>Summarize the development of perception and memory during early childhood.</w:t>
      </w:r>
    </w:p>
    <w:p w14:paraId="74E0C6FF" w14:textId="77777777" w:rsidR="008A1976" w:rsidRPr="000D7644" w:rsidRDefault="008A1976" w:rsidP="008A1976">
      <w:pPr>
        <w:pStyle w:val="ListParagraph"/>
        <w:numPr>
          <w:ilvl w:val="0"/>
          <w:numId w:val="9"/>
        </w:numPr>
        <w:autoSpaceDE w:val="0"/>
        <w:autoSpaceDN w:val="0"/>
        <w:adjustRightInd w:val="0"/>
        <w:spacing w:after="0" w:line="259" w:lineRule="auto"/>
        <w:ind w:left="1080"/>
        <w:rPr>
          <w:rFonts w:cs="Times New Roman"/>
          <w:szCs w:val="24"/>
        </w:rPr>
      </w:pPr>
      <w:bookmarkStart w:id="10" w:name="_Hlk502762227"/>
      <w:r w:rsidRPr="000D7644">
        <w:rPr>
          <w:rFonts w:cs="Times New Roman"/>
          <w:szCs w:val="24"/>
        </w:rPr>
        <w:t>Contrast how 3- to 8-year-olds and older children differ in how they think about the</w:t>
      </w:r>
    </w:p>
    <w:p w14:paraId="6E3F0AFC" w14:textId="77777777" w:rsidR="008A1976" w:rsidRPr="000D7644" w:rsidRDefault="008A1976" w:rsidP="008A1976">
      <w:pPr>
        <w:pStyle w:val="ListParagraph"/>
        <w:autoSpaceDE w:val="0"/>
        <w:autoSpaceDN w:val="0"/>
        <w:adjustRightInd w:val="0"/>
        <w:spacing w:after="0"/>
        <w:ind w:left="1080"/>
        <w:rPr>
          <w:rFonts w:cs="Times New Roman"/>
          <w:szCs w:val="24"/>
        </w:rPr>
      </w:pPr>
      <w:r w:rsidRPr="000D7644">
        <w:rPr>
          <w:rFonts w:cs="Times New Roman"/>
          <w:szCs w:val="24"/>
        </w:rPr>
        <w:t>behavior and motives of others.</w:t>
      </w:r>
    </w:p>
    <w:bookmarkEnd w:id="10"/>
    <w:p w14:paraId="03956A8C" w14:textId="77777777" w:rsidR="008A1976" w:rsidRPr="001A31EE" w:rsidRDefault="008A1976" w:rsidP="008A1976">
      <w:pPr>
        <w:pStyle w:val="ListParagraph"/>
        <w:numPr>
          <w:ilvl w:val="0"/>
          <w:numId w:val="9"/>
        </w:numPr>
        <w:autoSpaceDE w:val="0"/>
        <w:autoSpaceDN w:val="0"/>
        <w:adjustRightInd w:val="0"/>
        <w:spacing w:after="0" w:line="259" w:lineRule="auto"/>
        <w:ind w:left="1080"/>
        <w:rPr>
          <w:rFonts w:cs="Times New Roman"/>
          <w:szCs w:val="24"/>
        </w:rPr>
      </w:pPr>
      <w:r w:rsidRPr="001A31EE">
        <w:rPr>
          <w:rFonts w:cs="Times New Roman"/>
          <w:szCs w:val="24"/>
        </w:rPr>
        <w:t>Identify the major elements of self-control and prosocial behavior (kindness, cooperation) which teachers might expect in young children.</w:t>
      </w:r>
    </w:p>
    <w:p w14:paraId="16254039" w14:textId="77777777" w:rsidR="008A1976" w:rsidRDefault="008A1976" w:rsidP="008A1976">
      <w:pPr>
        <w:pStyle w:val="flushleft"/>
        <w:ind w:left="720"/>
        <w:rPr>
          <w:bCs w:val="0"/>
        </w:rPr>
      </w:pPr>
    </w:p>
    <w:p w14:paraId="2E1D8980" w14:textId="77777777" w:rsidR="008A1976" w:rsidRPr="00A97242" w:rsidRDefault="008A1976" w:rsidP="008A1976">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3E30AF38"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6CBEC844" w14:textId="77777777" w:rsidR="008A1976"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6E15B922"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526C44DD" w14:textId="77777777" w:rsidR="008A1976" w:rsidRDefault="008A1976" w:rsidP="008A1976">
      <w:pPr>
        <w:spacing w:after="0" w:line="360" w:lineRule="auto"/>
        <w:rPr>
          <w:rFonts w:cs="Times New Roman"/>
          <w:b/>
          <w:sz w:val="28"/>
          <w:szCs w:val="28"/>
        </w:rPr>
      </w:pPr>
    </w:p>
    <w:p w14:paraId="1E9AA156" w14:textId="77777777" w:rsidR="008A1976" w:rsidRDefault="008A1976" w:rsidP="008A1976">
      <w:pPr>
        <w:spacing w:after="0" w:line="360" w:lineRule="auto"/>
        <w:ind w:firstLine="720"/>
        <w:rPr>
          <w:rFonts w:cs="Times New Roman"/>
          <w:b/>
          <w:sz w:val="28"/>
          <w:szCs w:val="28"/>
        </w:rPr>
      </w:pPr>
      <w:r w:rsidRPr="00217C02">
        <w:rPr>
          <w:rFonts w:cs="Times New Roman"/>
          <w:b/>
          <w:sz w:val="28"/>
          <w:szCs w:val="28"/>
        </w:rPr>
        <w:t>Wee</w:t>
      </w:r>
      <w:r>
        <w:rPr>
          <w:rFonts w:cs="Times New Roman"/>
          <w:b/>
          <w:sz w:val="28"/>
          <w:szCs w:val="28"/>
        </w:rPr>
        <w:t xml:space="preserve">k 4  </w:t>
      </w:r>
    </w:p>
    <w:p w14:paraId="2D2C2BEC" w14:textId="77777777" w:rsidR="008A1976" w:rsidRPr="003E3C1D" w:rsidRDefault="008A1976" w:rsidP="008A1976">
      <w:pPr>
        <w:spacing w:after="0"/>
        <w:ind w:firstLine="720"/>
        <w:rPr>
          <w:rFonts w:cs="Times New Roman"/>
          <w:b/>
          <w:szCs w:val="24"/>
        </w:rPr>
      </w:pPr>
      <w:r w:rsidRPr="001A31EE">
        <w:rPr>
          <w:rFonts w:cs="Times New Roman"/>
          <w:b/>
          <w:bCs/>
          <w:szCs w:val="24"/>
        </w:rPr>
        <w:t>Chapter 4:  Supportive</w:t>
      </w:r>
      <w:r w:rsidRPr="003E3C1D">
        <w:rPr>
          <w:rFonts w:cs="Times New Roman"/>
          <w:b/>
          <w:szCs w:val="24"/>
        </w:rPr>
        <w:t xml:space="preserve"> Physical Environments: Indirect Guidance</w:t>
      </w:r>
    </w:p>
    <w:p w14:paraId="72074408" w14:textId="73A7913A" w:rsidR="00F20CC3" w:rsidRDefault="00F20CC3" w:rsidP="00BC143F">
      <w:pPr>
        <w:pStyle w:val="flushleft"/>
        <w:rPr>
          <w:b/>
        </w:rPr>
      </w:pPr>
      <w:bookmarkStart w:id="11" w:name="_Hlk82093405"/>
    </w:p>
    <w:p w14:paraId="491E7B07" w14:textId="6A9F081E" w:rsidR="008A1976" w:rsidRDefault="008A1976" w:rsidP="008A1976">
      <w:pPr>
        <w:pStyle w:val="flushleft"/>
        <w:ind w:left="720"/>
        <w:rPr>
          <w:bCs w:val="0"/>
        </w:rPr>
      </w:pPr>
      <w:r w:rsidRPr="00FE4A13">
        <w:rPr>
          <w:b/>
        </w:rPr>
        <w:t>Learner Outcomes focused on in this chapter:</w:t>
      </w:r>
      <w:r>
        <w:rPr>
          <w:b/>
        </w:rPr>
        <w:t xml:space="preserve">  </w:t>
      </w:r>
      <w:r>
        <w:rPr>
          <w:bCs w:val="0"/>
        </w:rPr>
        <w:t>After completing this chapter, students should be able to:</w:t>
      </w:r>
    </w:p>
    <w:bookmarkEnd w:id="11"/>
    <w:p w14:paraId="31628FB0" w14:textId="77777777" w:rsidR="008A1976" w:rsidRDefault="008A1976" w:rsidP="008A1976">
      <w:pPr>
        <w:pStyle w:val="flushleft"/>
        <w:ind w:left="720"/>
        <w:rPr>
          <w:bCs w:val="0"/>
        </w:rPr>
      </w:pPr>
    </w:p>
    <w:p w14:paraId="2D2F2C1B" w14:textId="77777777" w:rsidR="008A1976" w:rsidRPr="000D7644" w:rsidRDefault="008A1976" w:rsidP="008A1976">
      <w:pPr>
        <w:pStyle w:val="ListParagraph"/>
        <w:numPr>
          <w:ilvl w:val="0"/>
          <w:numId w:val="10"/>
        </w:numPr>
        <w:autoSpaceDE w:val="0"/>
        <w:autoSpaceDN w:val="0"/>
        <w:adjustRightInd w:val="0"/>
        <w:spacing w:after="0" w:line="259" w:lineRule="auto"/>
        <w:ind w:left="1080"/>
        <w:rPr>
          <w:rFonts w:cs="Times New Roman"/>
          <w:szCs w:val="24"/>
        </w:rPr>
      </w:pPr>
      <w:bookmarkStart w:id="12" w:name="_Hlk502780078"/>
      <w:r w:rsidRPr="000D7644">
        <w:rPr>
          <w:rFonts w:cs="Times New Roman"/>
          <w:szCs w:val="24"/>
        </w:rPr>
        <w:t>Explain how early childhood theory helps teachers arrange classrooms to support children’s</w:t>
      </w:r>
      <w:r>
        <w:rPr>
          <w:rFonts w:cs="Times New Roman"/>
          <w:szCs w:val="24"/>
        </w:rPr>
        <w:t xml:space="preserve"> </w:t>
      </w:r>
      <w:r w:rsidRPr="000D7644">
        <w:rPr>
          <w:rFonts w:cs="Times New Roman"/>
          <w:szCs w:val="24"/>
        </w:rPr>
        <w:t>development and behavior.</w:t>
      </w:r>
      <w:bookmarkEnd w:id="12"/>
    </w:p>
    <w:p w14:paraId="05BBC122" w14:textId="77777777" w:rsidR="008A1976" w:rsidRPr="000D7644" w:rsidRDefault="008A1976" w:rsidP="008A1976">
      <w:pPr>
        <w:pStyle w:val="ListParagraph"/>
        <w:numPr>
          <w:ilvl w:val="0"/>
          <w:numId w:val="10"/>
        </w:numPr>
        <w:autoSpaceDE w:val="0"/>
        <w:autoSpaceDN w:val="0"/>
        <w:adjustRightInd w:val="0"/>
        <w:spacing w:after="0" w:line="259" w:lineRule="auto"/>
        <w:ind w:left="1080"/>
        <w:rPr>
          <w:rFonts w:cs="Times New Roman"/>
          <w:szCs w:val="24"/>
        </w:rPr>
      </w:pPr>
      <w:bookmarkStart w:id="13" w:name="_Hlk502780304"/>
      <w:r w:rsidRPr="000D7644">
        <w:rPr>
          <w:rFonts w:cs="Times New Roman"/>
          <w:szCs w:val="24"/>
        </w:rPr>
        <w:t>Defend the idea that effective teaching, room design and sensory stimulation are essential</w:t>
      </w:r>
    </w:p>
    <w:p w14:paraId="0EECE71B" w14:textId="77777777" w:rsidR="008A1976" w:rsidRPr="000D7644" w:rsidRDefault="008A1976" w:rsidP="008A1976">
      <w:pPr>
        <w:pStyle w:val="ListParagraph"/>
        <w:autoSpaceDE w:val="0"/>
        <w:autoSpaceDN w:val="0"/>
        <w:adjustRightInd w:val="0"/>
        <w:spacing w:after="0"/>
        <w:ind w:left="1080"/>
        <w:rPr>
          <w:rFonts w:cs="Times New Roman"/>
          <w:szCs w:val="24"/>
        </w:rPr>
      </w:pPr>
      <w:r w:rsidRPr="000D7644">
        <w:rPr>
          <w:rFonts w:cs="Times New Roman"/>
          <w:szCs w:val="24"/>
        </w:rPr>
        <w:t>in guiding infants and toddlers.</w:t>
      </w:r>
    </w:p>
    <w:bookmarkEnd w:id="13"/>
    <w:p w14:paraId="316AC1AA" w14:textId="77777777" w:rsidR="008A1976" w:rsidRPr="000D7644" w:rsidRDefault="008A1976" w:rsidP="008A1976">
      <w:pPr>
        <w:pStyle w:val="ListParagraph"/>
        <w:numPr>
          <w:ilvl w:val="0"/>
          <w:numId w:val="10"/>
        </w:numPr>
        <w:autoSpaceDE w:val="0"/>
        <w:autoSpaceDN w:val="0"/>
        <w:adjustRightInd w:val="0"/>
        <w:spacing w:after="0" w:line="259" w:lineRule="auto"/>
        <w:ind w:left="1080"/>
        <w:rPr>
          <w:rFonts w:cs="Times New Roman"/>
          <w:szCs w:val="24"/>
        </w:rPr>
      </w:pPr>
      <w:r w:rsidRPr="000D7644">
        <w:rPr>
          <w:rFonts w:cs="Times New Roman"/>
          <w:szCs w:val="24"/>
        </w:rPr>
        <w:t>Explain how a developmentally appropriate physical environment in guiding 3- to 8-year old</w:t>
      </w:r>
      <w:r>
        <w:rPr>
          <w:rFonts w:cs="Times New Roman"/>
          <w:szCs w:val="24"/>
        </w:rPr>
        <w:t xml:space="preserve"> </w:t>
      </w:r>
      <w:r w:rsidRPr="000D7644">
        <w:rPr>
          <w:rFonts w:cs="Times New Roman"/>
          <w:szCs w:val="24"/>
        </w:rPr>
        <w:t xml:space="preserve">children is an </w:t>
      </w:r>
      <w:r w:rsidRPr="000D7644">
        <w:rPr>
          <w:rFonts w:cs="Times New Roman"/>
          <w:i/>
          <w:iCs/>
          <w:szCs w:val="24"/>
        </w:rPr>
        <w:t xml:space="preserve">indirect </w:t>
      </w:r>
      <w:r w:rsidRPr="000D7644">
        <w:rPr>
          <w:rFonts w:cs="Times New Roman"/>
          <w:szCs w:val="24"/>
        </w:rPr>
        <w:t>form of guidance.</w:t>
      </w:r>
    </w:p>
    <w:p w14:paraId="41943314" w14:textId="60943324" w:rsidR="008A1976" w:rsidRDefault="008A1976" w:rsidP="008A1976">
      <w:pPr>
        <w:pStyle w:val="ListParagraph"/>
        <w:numPr>
          <w:ilvl w:val="0"/>
          <w:numId w:val="10"/>
        </w:numPr>
        <w:autoSpaceDE w:val="0"/>
        <w:autoSpaceDN w:val="0"/>
        <w:adjustRightInd w:val="0"/>
        <w:spacing w:after="0" w:line="259" w:lineRule="auto"/>
        <w:ind w:left="1080"/>
        <w:rPr>
          <w:rFonts w:cs="Times New Roman"/>
          <w:szCs w:val="24"/>
        </w:rPr>
      </w:pPr>
      <w:bookmarkStart w:id="14" w:name="_Hlk502780867"/>
      <w:r w:rsidRPr="008A1976">
        <w:rPr>
          <w:rFonts w:cs="Times New Roman"/>
          <w:szCs w:val="24"/>
        </w:rPr>
        <w:t>Summarize the guidelines for developmentally appropriate room design for 3- to 8-year old children.</w:t>
      </w:r>
    </w:p>
    <w:p w14:paraId="307AE2D7" w14:textId="01008C98" w:rsidR="008A1976" w:rsidRPr="008A1976" w:rsidRDefault="008A1976" w:rsidP="008A1976">
      <w:pPr>
        <w:pStyle w:val="ListParagraph"/>
        <w:numPr>
          <w:ilvl w:val="0"/>
          <w:numId w:val="10"/>
        </w:numPr>
        <w:autoSpaceDE w:val="0"/>
        <w:autoSpaceDN w:val="0"/>
        <w:adjustRightInd w:val="0"/>
        <w:spacing w:after="0" w:line="259" w:lineRule="auto"/>
        <w:ind w:left="1080"/>
        <w:rPr>
          <w:rFonts w:cs="Times New Roman"/>
          <w:szCs w:val="24"/>
        </w:rPr>
      </w:pPr>
      <w:r>
        <w:rPr>
          <w:rFonts w:cs="Times New Roman"/>
          <w:szCs w:val="24"/>
        </w:rPr>
        <w:t xml:space="preserve">Explain how a time schedule, curriculum, activities and materials are indirect guidance for 3 to 8 year old children.  </w:t>
      </w:r>
    </w:p>
    <w:p w14:paraId="6D785649" w14:textId="406DC48B" w:rsidR="008A1976" w:rsidRPr="000D7644" w:rsidRDefault="008A1976" w:rsidP="008A1976">
      <w:pPr>
        <w:pStyle w:val="ListParagraph"/>
        <w:autoSpaceDE w:val="0"/>
        <w:autoSpaceDN w:val="0"/>
        <w:adjustRightInd w:val="0"/>
        <w:spacing w:after="0" w:line="259" w:lineRule="auto"/>
        <w:rPr>
          <w:rFonts w:cs="Times New Roman"/>
          <w:szCs w:val="24"/>
        </w:rPr>
      </w:pPr>
      <w:bookmarkStart w:id="15" w:name="_Hlk502781576"/>
      <w:bookmarkEnd w:id="14"/>
    </w:p>
    <w:p w14:paraId="4ED3096F" w14:textId="77777777" w:rsidR="008A1976" w:rsidRPr="00A97242" w:rsidRDefault="008A1976" w:rsidP="008A1976">
      <w:pPr>
        <w:spacing w:after="0" w:line="360" w:lineRule="auto"/>
        <w:ind w:firstLine="720"/>
        <w:rPr>
          <w:rFonts w:cs="Times New Roman"/>
          <w:b/>
          <w:szCs w:val="24"/>
          <w:u w:val="single"/>
        </w:rPr>
      </w:pPr>
      <w:bookmarkStart w:id="16" w:name="_Hlk82093449"/>
      <w:bookmarkEnd w:id="15"/>
      <w:r>
        <w:rPr>
          <w:rFonts w:cs="Times New Roman"/>
          <w:b/>
          <w:szCs w:val="24"/>
          <w:u w:val="single"/>
        </w:rPr>
        <w:t>Canvas</w:t>
      </w:r>
      <w:r w:rsidRPr="00A97242">
        <w:rPr>
          <w:rFonts w:cs="Times New Roman"/>
          <w:b/>
          <w:szCs w:val="24"/>
          <w:u w:val="single"/>
        </w:rPr>
        <w:t xml:space="preserve"> Assignments:</w:t>
      </w:r>
    </w:p>
    <w:p w14:paraId="111DD672"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40B89534" w14:textId="77777777" w:rsidR="008A1976"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0440B1CD"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16"/>
    <w:p w14:paraId="1705D4C9" w14:textId="77777777" w:rsidR="008A1976" w:rsidRDefault="008A1976" w:rsidP="008A1976">
      <w:pPr>
        <w:spacing w:after="0" w:line="360" w:lineRule="auto"/>
        <w:ind w:firstLine="720"/>
        <w:rPr>
          <w:rFonts w:cs="Times New Roman"/>
          <w:b/>
          <w:sz w:val="28"/>
          <w:szCs w:val="28"/>
        </w:rPr>
      </w:pPr>
      <w:r w:rsidRPr="00217C02">
        <w:rPr>
          <w:rFonts w:cs="Times New Roman"/>
          <w:b/>
          <w:sz w:val="28"/>
          <w:szCs w:val="28"/>
        </w:rPr>
        <w:t>Wee</w:t>
      </w:r>
      <w:r>
        <w:rPr>
          <w:rFonts w:cs="Times New Roman"/>
          <w:b/>
          <w:sz w:val="28"/>
          <w:szCs w:val="28"/>
        </w:rPr>
        <w:t xml:space="preserve">k 5  </w:t>
      </w:r>
    </w:p>
    <w:p w14:paraId="62843136" w14:textId="5D38A113" w:rsidR="008A1976" w:rsidRPr="004E751E" w:rsidRDefault="008A1976" w:rsidP="00C7360A">
      <w:pPr>
        <w:spacing w:after="0"/>
        <w:rPr>
          <w:rFonts w:cs="Times New Roman"/>
          <w:b/>
          <w:szCs w:val="24"/>
        </w:rPr>
      </w:pPr>
      <w:r>
        <w:rPr>
          <w:rFonts w:cs="Times New Roman"/>
          <w:szCs w:val="24"/>
        </w:rPr>
        <w:tab/>
      </w:r>
      <w:r>
        <w:rPr>
          <w:rFonts w:cs="Times New Roman"/>
          <w:b/>
          <w:szCs w:val="24"/>
        </w:rPr>
        <w:t xml:space="preserve">Chapter 5:  </w:t>
      </w:r>
      <w:r w:rsidRPr="004E751E">
        <w:rPr>
          <w:rFonts w:cs="Times New Roman"/>
          <w:b/>
          <w:szCs w:val="24"/>
        </w:rPr>
        <w:t>Positive Guidance and Discipline Strategies: Direct Guidance</w:t>
      </w:r>
    </w:p>
    <w:p w14:paraId="0460D204" w14:textId="77777777" w:rsidR="008A1976" w:rsidRDefault="008A1976" w:rsidP="008A1976">
      <w:pPr>
        <w:spacing w:after="0"/>
        <w:rPr>
          <w:rFonts w:cs="Times New Roman"/>
          <w:b/>
          <w:szCs w:val="24"/>
        </w:rPr>
      </w:pPr>
    </w:p>
    <w:p w14:paraId="11659E6D" w14:textId="77777777" w:rsidR="008A1976" w:rsidRDefault="008A1976" w:rsidP="008A1976">
      <w:pPr>
        <w:pStyle w:val="flushleft"/>
        <w:ind w:left="720"/>
        <w:rPr>
          <w:bCs w:val="0"/>
        </w:rPr>
      </w:pPr>
      <w:r w:rsidRPr="00FE4A13">
        <w:rPr>
          <w:b/>
        </w:rPr>
        <w:lastRenderedPageBreak/>
        <w:t>Learner Outcomes focused on in this chapter:</w:t>
      </w:r>
      <w:r>
        <w:rPr>
          <w:b/>
        </w:rPr>
        <w:t xml:space="preserve">  </w:t>
      </w:r>
      <w:r>
        <w:rPr>
          <w:bCs w:val="0"/>
        </w:rPr>
        <w:t>After completing this chapter, students should be able to:</w:t>
      </w:r>
    </w:p>
    <w:p w14:paraId="027B6D34" w14:textId="77777777" w:rsidR="008A1976" w:rsidRDefault="008A1976" w:rsidP="008A1976">
      <w:pPr>
        <w:spacing w:after="0"/>
        <w:rPr>
          <w:rFonts w:cs="Times New Roman"/>
          <w:b/>
          <w:szCs w:val="24"/>
        </w:rPr>
      </w:pPr>
    </w:p>
    <w:p w14:paraId="541920CE" w14:textId="77777777" w:rsidR="008A1976" w:rsidRPr="00B52D1B" w:rsidRDefault="008A1976" w:rsidP="008A1976">
      <w:pPr>
        <w:pStyle w:val="ListParagraph"/>
        <w:numPr>
          <w:ilvl w:val="0"/>
          <w:numId w:val="11"/>
        </w:numPr>
        <w:spacing w:after="0" w:line="259" w:lineRule="auto"/>
        <w:ind w:left="1080"/>
        <w:rPr>
          <w:rFonts w:cs="Times New Roman"/>
          <w:szCs w:val="24"/>
        </w:rPr>
      </w:pPr>
      <w:r w:rsidRPr="00B52D1B">
        <w:rPr>
          <w:rFonts w:cs="Times New Roman"/>
          <w:szCs w:val="24"/>
        </w:rPr>
        <w:t>Explain the concept of guidance and discipline.</w:t>
      </w:r>
    </w:p>
    <w:p w14:paraId="630C7287" w14:textId="77777777" w:rsidR="008A1976" w:rsidRPr="00B52D1B" w:rsidRDefault="008A1976" w:rsidP="008A1976">
      <w:pPr>
        <w:pStyle w:val="ListParagraph"/>
        <w:numPr>
          <w:ilvl w:val="0"/>
          <w:numId w:val="11"/>
        </w:numPr>
        <w:spacing w:after="0" w:line="259" w:lineRule="auto"/>
        <w:ind w:left="1080"/>
        <w:rPr>
          <w:rFonts w:cs="Times New Roman"/>
          <w:szCs w:val="24"/>
        </w:rPr>
      </w:pPr>
      <w:r w:rsidRPr="00B52D1B">
        <w:rPr>
          <w:rFonts w:cs="Times New Roman"/>
          <w:szCs w:val="24"/>
        </w:rPr>
        <w:t>Explain the nature of guidance for infants and toddlers.</w:t>
      </w:r>
    </w:p>
    <w:p w14:paraId="6F9280E7" w14:textId="77777777" w:rsidR="008A1976" w:rsidRPr="00B52D1B" w:rsidRDefault="008A1976" w:rsidP="008A1976">
      <w:pPr>
        <w:pStyle w:val="ListParagraph"/>
        <w:numPr>
          <w:ilvl w:val="0"/>
          <w:numId w:val="11"/>
        </w:numPr>
        <w:spacing w:after="0" w:line="259" w:lineRule="auto"/>
        <w:ind w:left="1080"/>
        <w:rPr>
          <w:rFonts w:cs="Times New Roman"/>
          <w:szCs w:val="24"/>
        </w:rPr>
      </w:pPr>
      <w:r w:rsidRPr="00B52D1B">
        <w:rPr>
          <w:rFonts w:cs="Times New Roman"/>
          <w:szCs w:val="24"/>
        </w:rPr>
        <w:t>Explain the nature of guidance for 3- through 8-year-old children.</w:t>
      </w:r>
    </w:p>
    <w:p w14:paraId="62681248" w14:textId="77777777" w:rsidR="008A1976" w:rsidRPr="00B52D1B" w:rsidRDefault="008A1976" w:rsidP="008A1976">
      <w:pPr>
        <w:pStyle w:val="ListParagraph"/>
        <w:numPr>
          <w:ilvl w:val="0"/>
          <w:numId w:val="11"/>
        </w:numPr>
        <w:spacing w:after="0" w:line="259" w:lineRule="auto"/>
        <w:ind w:left="1080"/>
        <w:rPr>
          <w:rFonts w:cs="Times New Roman"/>
          <w:szCs w:val="24"/>
        </w:rPr>
      </w:pPr>
      <w:r w:rsidRPr="00B52D1B">
        <w:rPr>
          <w:rFonts w:cs="Times New Roman"/>
          <w:szCs w:val="24"/>
        </w:rPr>
        <w:t>Summarize major positive guidance strategies.</w:t>
      </w:r>
    </w:p>
    <w:p w14:paraId="4D923171" w14:textId="4204A45D" w:rsidR="008A1976" w:rsidRPr="00B52D1B" w:rsidRDefault="008A1976" w:rsidP="008A1976">
      <w:pPr>
        <w:pStyle w:val="ListParagraph"/>
        <w:numPr>
          <w:ilvl w:val="0"/>
          <w:numId w:val="11"/>
        </w:numPr>
        <w:spacing w:after="0" w:line="259" w:lineRule="auto"/>
        <w:ind w:left="1080"/>
        <w:rPr>
          <w:rFonts w:cs="Times New Roman"/>
          <w:szCs w:val="24"/>
        </w:rPr>
      </w:pPr>
      <w:r w:rsidRPr="00B52D1B">
        <w:rPr>
          <w:rFonts w:cs="Times New Roman"/>
          <w:szCs w:val="24"/>
        </w:rPr>
        <w:t>Predict the likely effect of a teacher’s beliefs about discipline on the guidance strategies</w:t>
      </w:r>
      <w:r>
        <w:rPr>
          <w:rFonts w:cs="Times New Roman"/>
          <w:szCs w:val="24"/>
        </w:rPr>
        <w:t xml:space="preserve"> she/he uses.  </w:t>
      </w:r>
    </w:p>
    <w:p w14:paraId="051DBF0E" w14:textId="77777777" w:rsidR="00C7360A" w:rsidRDefault="00C7360A" w:rsidP="008A1976">
      <w:pPr>
        <w:spacing w:after="0" w:line="360" w:lineRule="auto"/>
        <w:ind w:firstLine="720"/>
        <w:rPr>
          <w:rFonts w:cs="Times New Roman"/>
          <w:b/>
          <w:szCs w:val="24"/>
          <w:u w:val="single"/>
        </w:rPr>
      </w:pPr>
    </w:p>
    <w:p w14:paraId="02DAC2FD" w14:textId="70DA633B" w:rsidR="008A1976" w:rsidRPr="00A97242" w:rsidRDefault="008A1976" w:rsidP="008A1976">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1D7707BA"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7A703DAA" w14:textId="77777777" w:rsidR="008A1976"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3EFAA476"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30840687" w14:textId="48B9AD93" w:rsidR="008A1976" w:rsidRPr="00BC143F" w:rsidRDefault="00E93385" w:rsidP="00BC143F">
      <w:pPr>
        <w:pStyle w:val="NoSpacing"/>
        <w:rPr>
          <w:b/>
          <w:sz w:val="20"/>
          <w:szCs w:val="20"/>
        </w:rPr>
      </w:pPr>
      <w:r>
        <w:rPr>
          <w:b/>
          <w:sz w:val="20"/>
          <w:szCs w:val="20"/>
        </w:rPr>
        <w:t xml:space="preserve"> </w:t>
      </w:r>
    </w:p>
    <w:p w14:paraId="53FB43B5" w14:textId="77777777" w:rsidR="008A1976" w:rsidRDefault="008A1976" w:rsidP="008A1976">
      <w:pPr>
        <w:spacing w:after="0" w:line="360" w:lineRule="auto"/>
        <w:ind w:firstLine="720"/>
        <w:rPr>
          <w:rFonts w:cs="Times New Roman"/>
          <w:b/>
          <w:sz w:val="28"/>
          <w:szCs w:val="28"/>
        </w:rPr>
      </w:pPr>
      <w:r w:rsidRPr="00C41DB1">
        <w:rPr>
          <w:rFonts w:cs="Times New Roman"/>
          <w:b/>
          <w:sz w:val="28"/>
          <w:szCs w:val="28"/>
        </w:rPr>
        <w:t xml:space="preserve">Week 6 </w:t>
      </w:r>
      <w:r>
        <w:rPr>
          <w:rFonts w:cs="Times New Roman"/>
          <w:b/>
          <w:sz w:val="28"/>
          <w:szCs w:val="28"/>
        </w:rPr>
        <w:t xml:space="preserve"> </w:t>
      </w:r>
    </w:p>
    <w:p w14:paraId="69614859" w14:textId="4AC6C14C" w:rsidR="008A1976" w:rsidRPr="004E751E" w:rsidRDefault="008A1976" w:rsidP="008A1976">
      <w:pPr>
        <w:spacing w:after="0"/>
        <w:rPr>
          <w:rFonts w:cs="Times New Roman"/>
          <w:b/>
          <w:szCs w:val="24"/>
        </w:rPr>
      </w:pPr>
      <w:r>
        <w:rPr>
          <w:rFonts w:cs="Times New Roman"/>
          <w:b/>
          <w:szCs w:val="24"/>
        </w:rPr>
        <w:tab/>
      </w:r>
      <w:bookmarkStart w:id="17" w:name="_Hlk82094714"/>
      <w:r>
        <w:rPr>
          <w:rFonts w:cs="Times New Roman"/>
          <w:b/>
          <w:szCs w:val="24"/>
        </w:rPr>
        <w:t xml:space="preserve">Chapter </w:t>
      </w:r>
      <w:r w:rsidR="00E93385">
        <w:rPr>
          <w:rFonts w:cs="Times New Roman"/>
          <w:b/>
          <w:szCs w:val="24"/>
        </w:rPr>
        <w:t>6:  Using Observation in Guiding Children</w:t>
      </w:r>
    </w:p>
    <w:p w14:paraId="5421771E" w14:textId="77777777" w:rsidR="008A1976" w:rsidRDefault="008A1976" w:rsidP="008A1976">
      <w:pPr>
        <w:spacing w:after="0"/>
        <w:rPr>
          <w:rFonts w:cs="Times New Roman"/>
          <w:b/>
          <w:szCs w:val="24"/>
        </w:rPr>
      </w:pPr>
    </w:p>
    <w:p w14:paraId="22E38C3F" w14:textId="77777777" w:rsidR="008A1976" w:rsidRDefault="008A1976" w:rsidP="008A1976">
      <w:pPr>
        <w:pStyle w:val="flushleft"/>
        <w:ind w:left="720"/>
        <w:rPr>
          <w:bCs w:val="0"/>
        </w:rPr>
      </w:pPr>
      <w:bookmarkStart w:id="18" w:name="_Hlk82093811"/>
      <w:r w:rsidRPr="00FE4A13">
        <w:rPr>
          <w:b/>
        </w:rPr>
        <w:t>Learner Outcomes focused on in this chapter:</w:t>
      </w:r>
      <w:r>
        <w:rPr>
          <w:b/>
        </w:rPr>
        <w:t xml:space="preserve">  </w:t>
      </w:r>
      <w:r>
        <w:rPr>
          <w:bCs w:val="0"/>
        </w:rPr>
        <w:t>After completing this chapter, students should be able to:</w:t>
      </w:r>
    </w:p>
    <w:bookmarkEnd w:id="18"/>
    <w:p w14:paraId="0E881845" w14:textId="77777777" w:rsidR="008A1976" w:rsidRDefault="008A1976" w:rsidP="008A1976">
      <w:pPr>
        <w:spacing w:after="0"/>
        <w:rPr>
          <w:rFonts w:cs="Times New Roman"/>
          <w:b/>
          <w:szCs w:val="24"/>
        </w:rPr>
      </w:pPr>
    </w:p>
    <w:p w14:paraId="005B7D1D" w14:textId="77777777" w:rsidR="00E93385" w:rsidRPr="00B52D1B" w:rsidRDefault="00E93385" w:rsidP="00E93385">
      <w:pPr>
        <w:pStyle w:val="ListParagraph"/>
        <w:numPr>
          <w:ilvl w:val="0"/>
          <w:numId w:val="12"/>
        </w:numPr>
        <w:spacing w:after="0" w:line="259" w:lineRule="auto"/>
        <w:ind w:left="1080"/>
        <w:rPr>
          <w:rFonts w:cs="Times New Roman"/>
          <w:szCs w:val="24"/>
        </w:rPr>
      </w:pPr>
      <w:r>
        <w:rPr>
          <w:rFonts w:cs="Times New Roman"/>
          <w:szCs w:val="24"/>
        </w:rPr>
        <w:t xml:space="preserve"> </w:t>
      </w:r>
      <w:r w:rsidRPr="00B52D1B">
        <w:rPr>
          <w:rFonts w:cs="Times New Roman"/>
          <w:szCs w:val="24"/>
        </w:rPr>
        <w:t>Explain the reason for assessing children’s development and the nature of authentic</w:t>
      </w:r>
    </w:p>
    <w:p w14:paraId="50DB704A" w14:textId="77777777" w:rsidR="00E93385" w:rsidRPr="00B52D1B" w:rsidRDefault="00E93385" w:rsidP="00E93385">
      <w:pPr>
        <w:pStyle w:val="ListParagraph"/>
        <w:spacing w:after="0"/>
        <w:ind w:left="1080"/>
        <w:rPr>
          <w:rFonts w:cs="Times New Roman"/>
          <w:szCs w:val="24"/>
        </w:rPr>
      </w:pPr>
      <w:r w:rsidRPr="00B52D1B">
        <w:rPr>
          <w:rFonts w:cs="Times New Roman"/>
          <w:szCs w:val="24"/>
        </w:rPr>
        <w:t>assessment in early childhood education.</w:t>
      </w:r>
    </w:p>
    <w:p w14:paraId="0D6FADEA" w14:textId="77777777" w:rsidR="00E93385" w:rsidRPr="00B52D1B" w:rsidRDefault="00E93385" w:rsidP="00E93385">
      <w:pPr>
        <w:pStyle w:val="ListParagraph"/>
        <w:numPr>
          <w:ilvl w:val="0"/>
          <w:numId w:val="12"/>
        </w:numPr>
        <w:spacing w:after="0" w:line="259" w:lineRule="auto"/>
        <w:ind w:left="1080"/>
        <w:rPr>
          <w:rFonts w:cs="Times New Roman"/>
          <w:szCs w:val="24"/>
        </w:rPr>
      </w:pPr>
      <w:r w:rsidRPr="00B52D1B">
        <w:rPr>
          <w:rFonts w:cs="Times New Roman"/>
          <w:szCs w:val="24"/>
        </w:rPr>
        <w:t>Recall reasons for observing children’s behavior.</w:t>
      </w:r>
    </w:p>
    <w:p w14:paraId="106FA282" w14:textId="77777777" w:rsidR="00E93385" w:rsidRPr="00B52D1B" w:rsidRDefault="00E93385" w:rsidP="00E93385">
      <w:pPr>
        <w:pStyle w:val="ListParagraph"/>
        <w:numPr>
          <w:ilvl w:val="0"/>
          <w:numId w:val="12"/>
        </w:numPr>
        <w:spacing w:after="0" w:line="259" w:lineRule="auto"/>
        <w:ind w:left="1080"/>
        <w:rPr>
          <w:rFonts w:cs="Times New Roman"/>
          <w:szCs w:val="24"/>
        </w:rPr>
      </w:pPr>
      <w:r w:rsidRPr="00B52D1B">
        <w:rPr>
          <w:rFonts w:cs="Times New Roman"/>
          <w:szCs w:val="24"/>
        </w:rPr>
        <w:t>Identify methods for recording observations objectively and to avoid bias or</w:t>
      </w:r>
    </w:p>
    <w:p w14:paraId="25BA070E" w14:textId="77777777" w:rsidR="00E93385" w:rsidRPr="00B52D1B" w:rsidRDefault="00E93385" w:rsidP="00E93385">
      <w:pPr>
        <w:pStyle w:val="ListParagraph"/>
        <w:spacing w:after="0"/>
        <w:ind w:left="1080"/>
        <w:rPr>
          <w:rFonts w:cs="Times New Roman"/>
          <w:szCs w:val="24"/>
        </w:rPr>
      </w:pPr>
      <w:r w:rsidRPr="00B52D1B">
        <w:rPr>
          <w:rFonts w:cs="Times New Roman"/>
          <w:szCs w:val="24"/>
        </w:rPr>
        <w:t>subjectivity.</w:t>
      </w:r>
    </w:p>
    <w:p w14:paraId="6CAD75E8" w14:textId="77777777" w:rsidR="00E93385" w:rsidRPr="00B52D1B" w:rsidRDefault="00E93385" w:rsidP="00E93385">
      <w:pPr>
        <w:pStyle w:val="ListParagraph"/>
        <w:numPr>
          <w:ilvl w:val="0"/>
          <w:numId w:val="12"/>
        </w:numPr>
        <w:spacing w:after="0" w:line="259" w:lineRule="auto"/>
        <w:ind w:left="1080"/>
        <w:rPr>
          <w:rFonts w:cs="Times New Roman"/>
          <w:szCs w:val="24"/>
        </w:rPr>
      </w:pPr>
      <w:r w:rsidRPr="00B52D1B">
        <w:rPr>
          <w:rFonts w:cs="Times New Roman"/>
          <w:szCs w:val="24"/>
        </w:rPr>
        <w:t>Explain the major practical and effective methods that teachers use in observing children’s</w:t>
      </w:r>
      <w:r>
        <w:rPr>
          <w:rFonts w:cs="Times New Roman"/>
          <w:szCs w:val="24"/>
        </w:rPr>
        <w:t xml:space="preserve"> </w:t>
      </w:r>
      <w:r w:rsidRPr="00B52D1B">
        <w:rPr>
          <w:rFonts w:cs="Times New Roman"/>
          <w:szCs w:val="24"/>
        </w:rPr>
        <w:t>development and behavior.</w:t>
      </w:r>
    </w:p>
    <w:p w14:paraId="55912C9B" w14:textId="77777777" w:rsidR="00E93385" w:rsidRPr="00B52D1B" w:rsidRDefault="00E93385" w:rsidP="00E93385">
      <w:pPr>
        <w:pStyle w:val="ListParagraph"/>
        <w:numPr>
          <w:ilvl w:val="0"/>
          <w:numId w:val="12"/>
        </w:numPr>
        <w:spacing w:after="0" w:line="259" w:lineRule="auto"/>
        <w:ind w:left="1080"/>
        <w:rPr>
          <w:rFonts w:cs="Times New Roman"/>
          <w:szCs w:val="24"/>
        </w:rPr>
      </w:pPr>
      <w:r w:rsidRPr="00B52D1B">
        <w:rPr>
          <w:rFonts w:cs="Times New Roman"/>
          <w:szCs w:val="24"/>
        </w:rPr>
        <w:t>Defend the utility of portfolios in observation and assessment.</w:t>
      </w:r>
    </w:p>
    <w:p w14:paraId="452BF642" w14:textId="3D6922BB" w:rsidR="008A1976" w:rsidRPr="00B52D1B" w:rsidRDefault="008A1976" w:rsidP="00E93385">
      <w:pPr>
        <w:pStyle w:val="ListParagraph"/>
        <w:spacing w:after="0" w:line="259" w:lineRule="auto"/>
        <w:ind w:left="1080"/>
        <w:rPr>
          <w:rFonts w:cs="Times New Roman"/>
          <w:szCs w:val="24"/>
        </w:rPr>
      </w:pPr>
    </w:p>
    <w:p w14:paraId="10F8D06C" w14:textId="003A089F" w:rsidR="008A1976" w:rsidRPr="00A97242" w:rsidRDefault="008A1976" w:rsidP="008A1976">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346085BE"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75F7A0F0" w14:textId="77777777" w:rsidR="008A1976"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37E60C00"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17"/>
    <w:p w14:paraId="0F673CBC" w14:textId="77777777" w:rsidR="008A1976" w:rsidRDefault="008A1976" w:rsidP="008A1976">
      <w:pPr>
        <w:spacing w:after="0"/>
        <w:rPr>
          <w:rFonts w:cs="Times New Roman"/>
          <w:b/>
          <w:szCs w:val="24"/>
        </w:rPr>
      </w:pPr>
    </w:p>
    <w:p w14:paraId="0691BEE2" w14:textId="77777777" w:rsidR="008A1976" w:rsidRDefault="008A1976" w:rsidP="008A1976">
      <w:pPr>
        <w:spacing w:after="0" w:line="360" w:lineRule="auto"/>
        <w:ind w:firstLine="720"/>
        <w:rPr>
          <w:rFonts w:cs="Times New Roman"/>
          <w:szCs w:val="24"/>
        </w:rPr>
      </w:pPr>
      <w:r w:rsidRPr="00C41DB1">
        <w:rPr>
          <w:rFonts w:cs="Times New Roman"/>
          <w:b/>
          <w:sz w:val="28"/>
          <w:szCs w:val="28"/>
        </w:rPr>
        <w:t>We</w:t>
      </w:r>
      <w:r>
        <w:rPr>
          <w:rFonts w:cs="Times New Roman"/>
          <w:b/>
          <w:sz w:val="28"/>
          <w:szCs w:val="28"/>
        </w:rPr>
        <w:t xml:space="preserve">ek 7  </w:t>
      </w:r>
      <w:r>
        <w:rPr>
          <w:rFonts w:cs="Times New Roman"/>
          <w:szCs w:val="24"/>
        </w:rPr>
        <w:t xml:space="preserve"> </w:t>
      </w:r>
    </w:p>
    <w:p w14:paraId="20549BA0" w14:textId="09526EB7" w:rsidR="008A1976" w:rsidRDefault="00E93385" w:rsidP="008A1976">
      <w:pPr>
        <w:pStyle w:val="chapternumber"/>
        <w:ind w:firstLine="720"/>
        <w:jc w:val="left"/>
        <w:rPr>
          <w:szCs w:val="24"/>
        </w:rPr>
      </w:pPr>
      <w:r>
        <w:rPr>
          <w:szCs w:val="24"/>
        </w:rPr>
        <w:t>Test:  Chapters 1-6</w:t>
      </w:r>
    </w:p>
    <w:p w14:paraId="3A6E265E" w14:textId="2EC2AD5B" w:rsidR="00E93385" w:rsidRDefault="00E93385" w:rsidP="008A1976">
      <w:pPr>
        <w:pStyle w:val="chapternumber"/>
        <w:ind w:firstLine="720"/>
        <w:jc w:val="left"/>
        <w:rPr>
          <w:szCs w:val="24"/>
        </w:rPr>
      </w:pPr>
    </w:p>
    <w:p w14:paraId="7D81414A" w14:textId="62B2ADCA" w:rsidR="00E93385" w:rsidRDefault="00E93385" w:rsidP="008A1976">
      <w:pPr>
        <w:pStyle w:val="chapternumber"/>
        <w:ind w:firstLine="720"/>
        <w:jc w:val="left"/>
        <w:rPr>
          <w:szCs w:val="24"/>
        </w:rPr>
      </w:pPr>
    </w:p>
    <w:p w14:paraId="7BC20C99" w14:textId="5CE7F5C5" w:rsidR="00E93385" w:rsidRDefault="00E93385" w:rsidP="008A1976">
      <w:pPr>
        <w:pStyle w:val="chapternumber"/>
        <w:ind w:firstLine="720"/>
        <w:jc w:val="left"/>
        <w:rPr>
          <w:szCs w:val="24"/>
        </w:rPr>
      </w:pPr>
      <w:r w:rsidRPr="00E93385">
        <w:rPr>
          <w:sz w:val="28"/>
          <w:szCs w:val="28"/>
        </w:rPr>
        <w:t>Week 8</w:t>
      </w:r>
    </w:p>
    <w:p w14:paraId="49CC62CE" w14:textId="40F74351" w:rsidR="00E93385" w:rsidRDefault="00E93385" w:rsidP="008A1976">
      <w:pPr>
        <w:pStyle w:val="chapternumber"/>
        <w:ind w:firstLine="720"/>
        <w:jc w:val="left"/>
        <w:rPr>
          <w:szCs w:val="24"/>
        </w:rPr>
      </w:pPr>
    </w:p>
    <w:p w14:paraId="68DE4307" w14:textId="40C69216" w:rsidR="00E93385" w:rsidRDefault="00E93385" w:rsidP="008A1976">
      <w:pPr>
        <w:pStyle w:val="chapternumber"/>
        <w:ind w:firstLine="720"/>
        <w:jc w:val="left"/>
        <w:rPr>
          <w:szCs w:val="24"/>
        </w:rPr>
      </w:pPr>
      <w:r>
        <w:rPr>
          <w:szCs w:val="24"/>
        </w:rPr>
        <w:t>Chapter 7:  Self-Esteem and the Moral Self</w:t>
      </w:r>
    </w:p>
    <w:p w14:paraId="1CDF3215" w14:textId="77777777" w:rsidR="00E93385" w:rsidRPr="00E93385" w:rsidRDefault="00E93385" w:rsidP="008A1976">
      <w:pPr>
        <w:pStyle w:val="chapternumber"/>
        <w:ind w:firstLine="720"/>
        <w:jc w:val="left"/>
        <w:rPr>
          <w:szCs w:val="24"/>
        </w:rPr>
      </w:pPr>
    </w:p>
    <w:p w14:paraId="700D8055" w14:textId="77777777" w:rsidR="00E93385" w:rsidRDefault="00E93385" w:rsidP="00E93385">
      <w:pPr>
        <w:pStyle w:val="flushleft"/>
        <w:ind w:left="720"/>
        <w:rPr>
          <w:bCs w:val="0"/>
        </w:rPr>
      </w:pPr>
      <w:bookmarkStart w:id="19" w:name="_Hlk82094494"/>
      <w:r w:rsidRPr="00FE4A13">
        <w:rPr>
          <w:b/>
        </w:rPr>
        <w:t>Learner Outcomes focused on in this chapter:</w:t>
      </w:r>
      <w:r>
        <w:rPr>
          <w:b/>
        </w:rPr>
        <w:t xml:space="preserve">  </w:t>
      </w:r>
      <w:r>
        <w:rPr>
          <w:bCs w:val="0"/>
        </w:rPr>
        <w:t>After completing this chapter, students should be able to:</w:t>
      </w:r>
    </w:p>
    <w:bookmarkEnd w:id="19"/>
    <w:p w14:paraId="51013417" w14:textId="77777777" w:rsidR="00E93385" w:rsidRDefault="00E93385" w:rsidP="00E93385">
      <w:pPr>
        <w:pStyle w:val="flushleft"/>
        <w:ind w:left="720"/>
        <w:rPr>
          <w:bCs w:val="0"/>
        </w:rPr>
      </w:pPr>
    </w:p>
    <w:p w14:paraId="36382FE5" w14:textId="77777777" w:rsidR="00E93385" w:rsidRPr="00B52D1B" w:rsidRDefault="00E93385" w:rsidP="00E93385">
      <w:pPr>
        <w:pStyle w:val="ListParagraph"/>
        <w:numPr>
          <w:ilvl w:val="0"/>
          <w:numId w:val="13"/>
        </w:numPr>
        <w:spacing w:after="0" w:line="259" w:lineRule="auto"/>
        <w:rPr>
          <w:rFonts w:cs="Times New Roman"/>
          <w:szCs w:val="24"/>
        </w:rPr>
      </w:pPr>
      <w:r w:rsidRPr="00B52D1B">
        <w:rPr>
          <w:rFonts w:cs="Times New Roman"/>
          <w:szCs w:val="24"/>
        </w:rPr>
        <w:t xml:space="preserve">Explain how each of the four separate parts of the </w:t>
      </w:r>
      <w:r w:rsidRPr="00B52D1B">
        <w:rPr>
          <w:rFonts w:cs="Times New Roman"/>
          <w:i/>
          <w:iCs/>
          <w:szCs w:val="24"/>
        </w:rPr>
        <w:t xml:space="preserve">self </w:t>
      </w:r>
      <w:r w:rsidRPr="00B52D1B">
        <w:rPr>
          <w:rFonts w:cs="Times New Roman"/>
          <w:szCs w:val="24"/>
        </w:rPr>
        <w:t>is different from the other parts.</w:t>
      </w:r>
    </w:p>
    <w:p w14:paraId="2492405B" w14:textId="77777777" w:rsidR="00E93385" w:rsidRPr="00B52D1B" w:rsidRDefault="00E93385" w:rsidP="00E93385">
      <w:pPr>
        <w:pStyle w:val="ListParagraph"/>
        <w:numPr>
          <w:ilvl w:val="0"/>
          <w:numId w:val="13"/>
        </w:numPr>
        <w:spacing w:after="0" w:line="259" w:lineRule="auto"/>
        <w:rPr>
          <w:rFonts w:cs="Times New Roman"/>
          <w:szCs w:val="24"/>
        </w:rPr>
      </w:pPr>
      <w:r w:rsidRPr="00B52D1B">
        <w:rPr>
          <w:rFonts w:cs="Times New Roman"/>
          <w:szCs w:val="24"/>
        </w:rPr>
        <w:t>Explain each of the three building blocks of self-esteem.</w:t>
      </w:r>
    </w:p>
    <w:p w14:paraId="19BBA692" w14:textId="77777777" w:rsidR="00E93385" w:rsidRPr="00B52D1B" w:rsidRDefault="00E93385" w:rsidP="00E93385">
      <w:pPr>
        <w:pStyle w:val="ListParagraph"/>
        <w:numPr>
          <w:ilvl w:val="0"/>
          <w:numId w:val="13"/>
        </w:numPr>
        <w:spacing w:after="0" w:line="259" w:lineRule="auto"/>
        <w:rPr>
          <w:rFonts w:cs="Times New Roman"/>
          <w:szCs w:val="24"/>
        </w:rPr>
      </w:pPr>
      <w:r w:rsidRPr="00B52D1B">
        <w:rPr>
          <w:rFonts w:cs="Times New Roman"/>
          <w:szCs w:val="24"/>
        </w:rPr>
        <w:t>Analyze the effect of a child’s social setting on the development of her self-esteem.</w:t>
      </w:r>
    </w:p>
    <w:p w14:paraId="4EF1FBC4" w14:textId="77777777" w:rsidR="00E93385" w:rsidRPr="00B52D1B" w:rsidRDefault="00E93385" w:rsidP="00E93385">
      <w:pPr>
        <w:pStyle w:val="ListParagraph"/>
        <w:numPr>
          <w:ilvl w:val="0"/>
          <w:numId w:val="13"/>
        </w:numPr>
        <w:spacing w:after="0" w:line="259" w:lineRule="auto"/>
        <w:rPr>
          <w:rFonts w:cs="Times New Roman"/>
          <w:szCs w:val="24"/>
        </w:rPr>
      </w:pPr>
      <w:r w:rsidRPr="00B52D1B">
        <w:rPr>
          <w:rFonts w:cs="Times New Roman"/>
          <w:szCs w:val="24"/>
        </w:rPr>
        <w:t xml:space="preserve">Explain the meaning and development of the </w:t>
      </w:r>
      <w:r w:rsidRPr="00B52D1B">
        <w:rPr>
          <w:rFonts w:cs="Times New Roman"/>
          <w:i/>
          <w:iCs/>
          <w:szCs w:val="24"/>
        </w:rPr>
        <w:t>moral self</w:t>
      </w:r>
      <w:r w:rsidRPr="00B52D1B">
        <w:rPr>
          <w:rFonts w:cs="Times New Roman"/>
          <w:szCs w:val="24"/>
        </w:rPr>
        <w:t>.</w:t>
      </w:r>
    </w:p>
    <w:p w14:paraId="3454680B" w14:textId="77777777" w:rsidR="00E93385" w:rsidRPr="00B52D1B" w:rsidRDefault="00E93385" w:rsidP="00E93385">
      <w:pPr>
        <w:pStyle w:val="ListParagraph"/>
        <w:numPr>
          <w:ilvl w:val="0"/>
          <w:numId w:val="13"/>
        </w:numPr>
        <w:spacing w:after="0" w:line="259" w:lineRule="auto"/>
        <w:rPr>
          <w:rFonts w:cs="Times New Roman"/>
          <w:szCs w:val="24"/>
        </w:rPr>
      </w:pPr>
      <w:r w:rsidRPr="00B52D1B">
        <w:rPr>
          <w:rFonts w:cs="Times New Roman"/>
          <w:szCs w:val="24"/>
        </w:rPr>
        <w:t>Explain how teachers can help children develop authentic self-esteem.</w:t>
      </w:r>
    </w:p>
    <w:p w14:paraId="4D8A4A42" w14:textId="765C01AB" w:rsidR="00F20CC3" w:rsidRDefault="00F20CC3" w:rsidP="00F20CC3">
      <w:pPr>
        <w:spacing w:after="0" w:line="360" w:lineRule="auto"/>
        <w:rPr>
          <w:rFonts w:cs="Times New Roman"/>
          <w:b/>
          <w:szCs w:val="24"/>
          <w:u w:val="single"/>
        </w:rPr>
      </w:pPr>
    </w:p>
    <w:p w14:paraId="141F5C83" w14:textId="1F7FF894" w:rsidR="00E93385" w:rsidRPr="00A97242" w:rsidRDefault="00E93385" w:rsidP="00E93385">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122CDBD1"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5DF9ACAD" w14:textId="77777777" w:rsidR="00E93385"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4E625B30"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47A0B44F" w14:textId="77777777" w:rsidR="00F20CC3" w:rsidRDefault="00F20CC3" w:rsidP="00AE4353">
      <w:pPr>
        <w:spacing w:after="0" w:line="360" w:lineRule="auto"/>
        <w:ind w:firstLine="720"/>
        <w:rPr>
          <w:rFonts w:cs="Times New Roman"/>
          <w:b/>
          <w:sz w:val="28"/>
          <w:szCs w:val="28"/>
        </w:rPr>
      </w:pPr>
    </w:p>
    <w:p w14:paraId="25479806" w14:textId="574D32BF" w:rsidR="008A1976" w:rsidRDefault="008A1976" w:rsidP="00BC143F">
      <w:pPr>
        <w:keepNext/>
        <w:spacing w:after="0" w:line="360" w:lineRule="auto"/>
        <w:ind w:firstLine="720"/>
        <w:rPr>
          <w:rFonts w:cs="Times New Roman"/>
          <w:b/>
          <w:sz w:val="28"/>
          <w:szCs w:val="28"/>
        </w:rPr>
      </w:pPr>
      <w:r w:rsidRPr="00C41DB1">
        <w:rPr>
          <w:rFonts w:cs="Times New Roman"/>
          <w:b/>
          <w:sz w:val="28"/>
          <w:szCs w:val="28"/>
        </w:rPr>
        <w:t>Week 9</w:t>
      </w:r>
      <w:r>
        <w:rPr>
          <w:rFonts w:cs="Times New Roman"/>
          <w:b/>
          <w:sz w:val="28"/>
          <w:szCs w:val="28"/>
        </w:rPr>
        <w:t xml:space="preserve">  </w:t>
      </w:r>
    </w:p>
    <w:p w14:paraId="22A1A714" w14:textId="77777777" w:rsidR="00E93385" w:rsidRDefault="008A1976" w:rsidP="00E93385">
      <w:pPr>
        <w:keepNext/>
        <w:spacing w:after="0"/>
        <w:outlineLvl w:val="1"/>
        <w:rPr>
          <w:rFonts w:cs="Times New Roman"/>
          <w:b/>
          <w:bCs/>
          <w:iCs/>
          <w:szCs w:val="24"/>
        </w:rPr>
      </w:pPr>
      <w:r>
        <w:rPr>
          <w:rFonts w:cs="Times New Roman"/>
          <w:b/>
          <w:sz w:val="28"/>
          <w:szCs w:val="28"/>
        </w:rPr>
        <w:tab/>
      </w:r>
      <w:r w:rsidR="00E93385">
        <w:rPr>
          <w:rFonts w:cs="Times New Roman"/>
          <w:b/>
          <w:szCs w:val="24"/>
        </w:rPr>
        <w:t xml:space="preserve">Chapter 8:  </w:t>
      </w:r>
      <w:r w:rsidR="00E93385" w:rsidRPr="00C61F61">
        <w:rPr>
          <w:rFonts w:cs="Times New Roman"/>
          <w:b/>
          <w:bCs/>
          <w:iCs/>
          <w:szCs w:val="24"/>
        </w:rPr>
        <w:t>Feelings and Friends: Emotional and Social Competence</w:t>
      </w:r>
    </w:p>
    <w:p w14:paraId="2E9365C3" w14:textId="77777777" w:rsidR="00E93385" w:rsidRDefault="00E93385" w:rsidP="00E93385">
      <w:pPr>
        <w:keepNext/>
        <w:spacing w:after="0"/>
        <w:outlineLvl w:val="1"/>
        <w:rPr>
          <w:rFonts w:cs="Times New Roman"/>
          <w:b/>
          <w:bCs/>
          <w:iCs/>
          <w:szCs w:val="24"/>
        </w:rPr>
      </w:pPr>
    </w:p>
    <w:p w14:paraId="67B3A5DB" w14:textId="77777777" w:rsidR="00E93385" w:rsidRDefault="00E93385" w:rsidP="00E93385">
      <w:pPr>
        <w:pStyle w:val="flushleft"/>
        <w:ind w:left="720"/>
        <w:rPr>
          <w:bCs w:val="0"/>
        </w:rPr>
      </w:pPr>
      <w:r w:rsidRPr="00FE4A13">
        <w:rPr>
          <w:b/>
        </w:rPr>
        <w:t>Learner Outcomes focused on in this chapter:</w:t>
      </w:r>
      <w:r>
        <w:rPr>
          <w:b/>
        </w:rPr>
        <w:t xml:space="preserve">  </w:t>
      </w:r>
      <w:r>
        <w:rPr>
          <w:bCs w:val="0"/>
        </w:rPr>
        <w:t>After completing this chapter, students should be able to:</w:t>
      </w:r>
    </w:p>
    <w:p w14:paraId="71EEAF5A" w14:textId="77777777" w:rsidR="00E93385" w:rsidRDefault="00E93385" w:rsidP="00E93385">
      <w:pPr>
        <w:keepNext/>
        <w:spacing w:after="0"/>
        <w:outlineLvl w:val="1"/>
        <w:rPr>
          <w:rFonts w:cs="Times New Roman"/>
          <w:b/>
          <w:bCs/>
          <w:iCs/>
          <w:szCs w:val="24"/>
        </w:rPr>
      </w:pPr>
    </w:p>
    <w:p w14:paraId="6CCA0601" w14:textId="77777777" w:rsidR="00E93385" w:rsidRPr="004961A1" w:rsidRDefault="00E93385" w:rsidP="00E93385">
      <w:pPr>
        <w:pStyle w:val="ListParagraph"/>
        <w:numPr>
          <w:ilvl w:val="0"/>
          <w:numId w:val="14"/>
        </w:numPr>
        <w:spacing w:after="0" w:line="259" w:lineRule="auto"/>
        <w:ind w:left="1080"/>
        <w:rPr>
          <w:rFonts w:cs="Times New Roman"/>
          <w:szCs w:val="24"/>
        </w:rPr>
      </w:pPr>
      <w:r w:rsidRPr="004961A1">
        <w:rPr>
          <w:rFonts w:cs="Times New Roman"/>
          <w:szCs w:val="24"/>
        </w:rPr>
        <w:t>Explain the nature and development of emotional competence during early childhood.</w:t>
      </w:r>
    </w:p>
    <w:p w14:paraId="1D554D60" w14:textId="77777777" w:rsidR="00E93385" w:rsidRPr="004961A1" w:rsidRDefault="00E93385" w:rsidP="00E93385">
      <w:pPr>
        <w:pStyle w:val="ListParagraph"/>
        <w:numPr>
          <w:ilvl w:val="0"/>
          <w:numId w:val="14"/>
        </w:numPr>
        <w:spacing w:after="0" w:line="259" w:lineRule="auto"/>
        <w:ind w:left="1080"/>
        <w:rPr>
          <w:rFonts w:cs="Times New Roman"/>
          <w:szCs w:val="24"/>
        </w:rPr>
      </w:pPr>
      <w:r w:rsidRPr="004961A1">
        <w:rPr>
          <w:rFonts w:cs="Times New Roman"/>
          <w:szCs w:val="24"/>
        </w:rPr>
        <w:t>Explain the nature and development of social competence during early childhood.</w:t>
      </w:r>
    </w:p>
    <w:p w14:paraId="6C861CD6" w14:textId="77777777" w:rsidR="00E93385" w:rsidRPr="004961A1" w:rsidRDefault="00E93385" w:rsidP="00E93385">
      <w:pPr>
        <w:pStyle w:val="ListParagraph"/>
        <w:numPr>
          <w:ilvl w:val="0"/>
          <w:numId w:val="14"/>
        </w:numPr>
        <w:spacing w:after="0" w:line="259" w:lineRule="auto"/>
        <w:ind w:left="1080"/>
        <w:rPr>
          <w:rFonts w:cs="Times New Roman"/>
          <w:szCs w:val="24"/>
        </w:rPr>
      </w:pPr>
      <w:r w:rsidRPr="004961A1">
        <w:rPr>
          <w:rFonts w:cs="Times New Roman"/>
          <w:szCs w:val="24"/>
        </w:rPr>
        <w:t>Summarize specific strategies early childhood teachers use to help young children develop</w:t>
      </w:r>
      <w:r>
        <w:rPr>
          <w:rFonts w:cs="Times New Roman"/>
          <w:szCs w:val="24"/>
        </w:rPr>
        <w:t xml:space="preserve"> </w:t>
      </w:r>
      <w:r w:rsidRPr="004961A1">
        <w:rPr>
          <w:rFonts w:cs="Times New Roman"/>
          <w:szCs w:val="24"/>
        </w:rPr>
        <w:t>Social Emotional Learning (SEL).</w:t>
      </w:r>
    </w:p>
    <w:p w14:paraId="700D2A16" w14:textId="77777777" w:rsidR="00E93385" w:rsidRPr="004961A1" w:rsidRDefault="00E93385" w:rsidP="00E93385">
      <w:pPr>
        <w:pStyle w:val="ListParagraph"/>
        <w:numPr>
          <w:ilvl w:val="0"/>
          <w:numId w:val="14"/>
        </w:numPr>
        <w:spacing w:after="0" w:line="259" w:lineRule="auto"/>
        <w:ind w:left="1080"/>
        <w:rPr>
          <w:rFonts w:cs="Times New Roman"/>
          <w:szCs w:val="24"/>
        </w:rPr>
      </w:pPr>
      <w:r w:rsidRPr="004961A1">
        <w:rPr>
          <w:rFonts w:cs="Times New Roman"/>
          <w:szCs w:val="24"/>
        </w:rPr>
        <w:t>Summarize information on essential topics in SEL.</w:t>
      </w:r>
    </w:p>
    <w:p w14:paraId="44148102" w14:textId="77777777" w:rsidR="00E93385" w:rsidRPr="004961A1" w:rsidRDefault="00E93385" w:rsidP="00E93385">
      <w:pPr>
        <w:pStyle w:val="ListParagraph"/>
        <w:numPr>
          <w:ilvl w:val="0"/>
          <w:numId w:val="14"/>
        </w:numPr>
        <w:spacing w:after="0" w:line="259" w:lineRule="auto"/>
        <w:ind w:left="1080"/>
        <w:rPr>
          <w:rFonts w:cs="Times New Roman"/>
          <w:szCs w:val="24"/>
        </w:rPr>
      </w:pPr>
      <w:r w:rsidRPr="004961A1">
        <w:rPr>
          <w:rFonts w:cs="Times New Roman"/>
          <w:szCs w:val="24"/>
        </w:rPr>
        <w:t>Explain how to use large group time and opportunities throughout the day to help</w:t>
      </w:r>
    </w:p>
    <w:p w14:paraId="61A5FCAC" w14:textId="77777777" w:rsidR="00E93385" w:rsidRPr="004961A1" w:rsidRDefault="00E93385" w:rsidP="00E93385">
      <w:pPr>
        <w:pStyle w:val="ListParagraph"/>
        <w:spacing w:after="0"/>
        <w:ind w:left="1080"/>
        <w:rPr>
          <w:rFonts w:cs="Times New Roman"/>
          <w:szCs w:val="24"/>
        </w:rPr>
      </w:pPr>
      <w:r w:rsidRPr="004961A1">
        <w:rPr>
          <w:rFonts w:cs="Times New Roman"/>
          <w:szCs w:val="24"/>
        </w:rPr>
        <w:t>children learn how to deal with disappointment and anger and to learn friendship</w:t>
      </w:r>
    </w:p>
    <w:p w14:paraId="37DB2F3F" w14:textId="77777777" w:rsidR="00E93385" w:rsidRPr="004961A1" w:rsidRDefault="00E93385" w:rsidP="00E93385">
      <w:pPr>
        <w:spacing w:after="0"/>
        <w:rPr>
          <w:rFonts w:cs="Times New Roman"/>
          <w:szCs w:val="24"/>
        </w:rPr>
      </w:pPr>
      <w:r>
        <w:rPr>
          <w:rFonts w:cs="Times New Roman"/>
          <w:szCs w:val="24"/>
        </w:rPr>
        <w:t xml:space="preserve">                 </w:t>
      </w:r>
      <w:r w:rsidRPr="004961A1">
        <w:rPr>
          <w:rFonts w:cs="Times New Roman"/>
          <w:szCs w:val="24"/>
        </w:rPr>
        <w:t>skills.</w:t>
      </w:r>
    </w:p>
    <w:p w14:paraId="469FE4C3" w14:textId="6EB058C7" w:rsidR="008A1976" w:rsidRPr="009956F7" w:rsidRDefault="008A1976" w:rsidP="008A1976">
      <w:pPr>
        <w:keepNext/>
        <w:spacing w:after="0"/>
        <w:rPr>
          <w:rFonts w:cs="Times New Roman"/>
          <w:b/>
          <w:bCs/>
          <w:iCs/>
          <w:szCs w:val="24"/>
        </w:rPr>
      </w:pPr>
    </w:p>
    <w:p w14:paraId="0DCC7C45" w14:textId="77777777" w:rsidR="00E93385" w:rsidRPr="00A97242" w:rsidRDefault="00E93385" w:rsidP="00E93385">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78C8156A"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2EEA861C" w14:textId="77777777" w:rsidR="00E93385"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7627AAB9"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7F17EAB9" w14:textId="6ACD7124" w:rsidR="008A1976" w:rsidRDefault="008A1976" w:rsidP="008A1976">
      <w:pPr>
        <w:pStyle w:val="flushleft"/>
        <w:ind w:left="720"/>
        <w:rPr>
          <w:b/>
        </w:rPr>
      </w:pPr>
    </w:p>
    <w:p w14:paraId="173F84CA" w14:textId="77777777" w:rsidR="008A1976" w:rsidRDefault="008A1976" w:rsidP="008A1976">
      <w:pPr>
        <w:spacing w:after="0" w:line="360" w:lineRule="auto"/>
        <w:ind w:firstLine="720"/>
        <w:rPr>
          <w:rFonts w:cs="Times New Roman"/>
          <w:b/>
          <w:sz w:val="28"/>
          <w:szCs w:val="28"/>
        </w:rPr>
      </w:pPr>
      <w:r w:rsidRPr="00C41DB1">
        <w:rPr>
          <w:rFonts w:cs="Times New Roman"/>
          <w:b/>
          <w:sz w:val="28"/>
          <w:szCs w:val="28"/>
        </w:rPr>
        <w:t>Week 10</w:t>
      </w:r>
      <w:r>
        <w:rPr>
          <w:rFonts w:cs="Times New Roman"/>
          <w:b/>
          <w:sz w:val="28"/>
          <w:szCs w:val="28"/>
        </w:rPr>
        <w:t xml:space="preserve">  </w:t>
      </w:r>
    </w:p>
    <w:p w14:paraId="7B62C8FA" w14:textId="77777777" w:rsidR="00E93385" w:rsidRPr="00C61F61" w:rsidRDefault="008A1976" w:rsidP="00E93385">
      <w:pPr>
        <w:keepNext/>
        <w:spacing w:after="0"/>
        <w:outlineLvl w:val="1"/>
        <w:rPr>
          <w:rFonts w:cs="Times New Roman"/>
          <w:b/>
          <w:bCs/>
          <w:iCs/>
          <w:szCs w:val="24"/>
        </w:rPr>
      </w:pPr>
      <w:r>
        <w:rPr>
          <w:rFonts w:cs="Times New Roman"/>
          <w:b/>
          <w:sz w:val="28"/>
          <w:szCs w:val="28"/>
        </w:rPr>
        <w:tab/>
      </w:r>
      <w:r w:rsidR="00E93385">
        <w:rPr>
          <w:rFonts w:cs="Times New Roman"/>
          <w:b/>
          <w:szCs w:val="24"/>
        </w:rPr>
        <w:t xml:space="preserve">Chapter 9:  </w:t>
      </w:r>
      <w:r w:rsidR="00E93385" w:rsidRPr="00C61F61">
        <w:rPr>
          <w:rFonts w:cs="Times New Roman"/>
          <w:b/>
          <w:bCs/>
          <w:iCs/>
          <w:szCs w:val="24"/>
        </w:rPr>
        <w:t>Resilience and Stress in Childhood</w:t>
      </w:r>
    </w:p>
    <w:p w14:paraId="17C52ADD" w14:textId="77777777" w:rsidR="00E93385" w:rsidRDefault="00E93385" w:rsidP="00E93385">
      <w:pPr>
        <w:pStyle w:val="flushleft"/>
        <w:ind w:left="720"/>
        <w:rPr>
          <w:b/>
        </w:rPr>
      </w:pPr>
    </w:p>
    <w:p w14:paraId="020A267F" w14:textId="77777777" w:rsidR="00E93385" w:rsidRDefault="00E93385" w:rsidP="00E93385">
      <w:pPr>
        <w:pStyle w:val="flushleft"/>
        <w:ind w:left="720"/>
        <w:rPr>
          <w:bCs w:val="0"/>
        </w:rPr>
      </w:pPr>
      <w:r w:rsidRPr="00FE4A13">
        <w:rPr>
          <w:b/>
        </w:rPr>
        <w:t>Learner Outcomes focused on in this chapter:</w:t>
      </w:r>
      <w:r>
        <w:rPr>
          <w:b/>
        </w:rPr>
        <w:t xml:space="preserve">  </w:t>
      </w:r>
      <w:r>
        <w:rPr>
          <w:bCs w:val="0"/>
        </w:rPr>
        <w:t>After completing this chapter, students should be able to:</w:t>
      </w:r>
    </w:p>
    <w:p w14:paraId="5A73912E" w14:textId="77777777" w:rsidR="00E93385" w:rsidRPr="00024332" w:rsidRDefault="00E93385" w:rsidP="00E93385">
      <w:pPr>
        <w:spacing w:after="0" w:line="360" w:lineRule="auto"/>
        <w:rPr>
          <w:rFonts w:cs="Times New Roman"/>
          <w:b/>
          <w:szCs w:val="24"/>
        </w:rPr>
      </w:pPr>
    </w:p>
    <w:p w14:paraId="1E9570A6" w14:textId="77777777" w:rsidR="00E93385" w:rsidRPr="004961A1" w:rsidRDefault="00E93385" w:rsidP="00E93385">
      <w:pPr>
        <w:pStyle w:val="ListParagraph"/>
        <w:numPr>
          <w:ilvl w:val="0"/>
          <w:numId w:val="15"/>
        </w:numPr>
        <w:spacing w:after="0" w:line="259" w:lineRule="auto"/>
        <w:ind w:left="1080"/>
        <w:rPr>
          <w:rFonts w:cs="Times New Roman"/>
          <w:szCs w:val="24"/>
        </w:rPr>
      </w:pPr>
      <w:r w:rsidRPr="004961A1">
        <w:rPr>
          <w:rFonts w:cs="Times New Roman"/>
          <w:szCs w:val="24"/>
        </w:rPr>
        <w:t>Explain how children develop resilience.</w:t>
      </w:r>
    </w:p>
    <w:p w14:paraId="660F601A" w14:textId="77777777" w:rsidR="00E93385" w:rsidRPr="008A1976" w:rsidRDefault="00E93385" w:rsidP="00E93385">
      <w:pPr>
        <w:pStyle w:val="ListParagraph"/>
        <w:numPr>
          <w:ilvl w:val="0"/>
          <w:numId w:val="15"/>
        </w:numPr>
        <w:spacing w:after="0" w:line="259" w:lineRule="auto"/>
        <w:ind w:left="1080"/>
        <w:rPr>
          <w:rFonts w:cs="Times New Roman"/>
          <w:szCs w:val="24"/>
        </w:rPr>
      </w:pPr>
      <w:r w:rsidRPr="008A1976">
        <w:rPr>
          <w:rFonts w:cs="Times New Roman"/>
          <w:szCs w:val="24"/>
        </w:rPr>
        <w:t>Summarize information on stress in young children—types and sources and how stress affects young children.</w:t>
      </w:r>
    </w:p>
    <w:p w14:paraId="4C72D67C" w14:textId="2E0EDDB5" w:rsidR="00F20CC3" w:rsidRPr="00BC143F" w:rsidRDefault="00E93385" w:rsidP="00F20CC3">
      <w:pPr>
        <w:pStyle w:val="ListParagraph"/>
        <w:numPr>
          <w:ilvl w:val="0"/>
          <w:numId w:val="15"/>
        </w:numPr>
        <w:spacing w:after="0" w:line="259" w:lineRule="auto"/>
        <w:ind w:left="1080"/>
        <w:rPr>
          <w:rFonts w:cs="Times New Roman"/>
          <w:szCs w:val="24"/>
        </w:rPr>
      </w:pPr>
      <w:r w:rsidRPr="004961A1">
        <w:rPr>
          <w:rFonts w:cs="Times New Roman"/>
          <w:szCs w:val="24"/>
        </w:rPr>
        <w:t>Explain the stages in responding to and how children cope with stress.</w:t>
      </w:r>
    </w:p>
    <w:p w14:paraId="0B0BC794" w14:textId="77777777" w:rsidR="00E93385" w:rsidRPr="004961A1" w:rsidRDefault="00E93385" w:rsidP="00E93385">
      <w:pPr>
        <w:pStyle w:val="ListParagraph"/>
        <w:numPr>
          <w:ilvl w:val="0"/>
          <w:numId w:val="15"/>
        </w:numPr>
        <w:spacing w:after="0" w:line="259" w:lineRule="auto"/>
        <w:ind w:left="1080"/>
        <w:rPr>
          <w:rFonts w:cs="Times New Roman"/>
          <w:szCs w:val="24"/>
        </w:rPr>
      </w:pPr>
      <w:r w:rsidRPr="004961A1">
        <w:rPr>
          <w:rFonts w:cs="Times New Roman"/>
          <w:szCs w:val="24"/>
        </w:rPr>
        <w:t>Explain strategies that teachers can use to help children cope effectively with stress.</w:t>
      </w:r>
    </w:p>
    <w:p w14:paraId="5DF43B3A" w14:textId="77777777" w:rsidR="00E93385" w:rsidRDefault="00E93385" w:rsidP="00E93385">
      <w:pPr>
        <w:spacing w:after="0" w:line="360" w:lineRule="auto"/>
        <w:rPr>
          <w:rFonts w:cs="Times New Roman"/>
          <w:b/>
          <w:sz w:val="28"/>
          <w:szCs w:val="28"/>
        </w:rPr>
      </w:pPr>
    </w:p>
    <w:p w14:paraId="7D90FE54" w14:textId="77777777" w:rsidR="00E93385" w:rsidRPr="00A97242" w:rsidRDefault="00E93385" w:rsidP="00E93385">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3E79C9B0"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613B3170" w14:textId="77777777" w:rsidR="00E93385"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36E480FC"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77352194" w14:textId="77777777" w:rsidR="00E93385" w:rsidRDefault="00E93385" w:rsidP="00E93385">
      <w:pPr>
        <w:spacing w:after="0" w:line="360" w:lineRule="auto"/>
        <w:rPr>
          <w:rFonts w:cs="Times New Roman"/>
          <w:b/>
          <w:sz w:val="28"/>
          <w:szCs w:val="28"/>
        </w:rPr>
      </w:pPr>
    </w:p>
    <w:p w14:paraId="16A0298C" w14:textId="34D4AB2E" w:rsidR="008A1976" w:rsidRDefault="00BC143F" w:rsidP="008A1976">
      <w:pPr>
        <w:spacing w:after="0" w:line="360" w:lineRule="auto"/>
        <w:ind w:firstLine="720"/>
        <w:rPr>
          <w:rFonts w:cs="Times New Roman"/>
          <w:b/>
          <w:sz w:val="28"/>
          <w:szCs w:val="28"/>
        </w:rPr>
      </w:pPr>
      <w:r w:rsidRPr="00C41DB1">
        <w:rPr>
          <w:rFonts w:cs="Times New Roman"/>
          <w:b/>
          <w:sz w:val="28"/>
          <w:szCs w:val="28"/>
        </w:rPr>
        <w:t xml:space="preserve">Week </w:t>
      </w:r>
      <w:r>
        <w:rPr>
          <w:rFonts w:cs="Times New Roman"/>
          <w:b/>
          <w:sz w:val="28"/>
          <w:szCs w:val="28"/>
        </w:rPr>
        <w:t>11</w:t>
      </w:r>
    </w:p>
    <w:p w14:paraId="5B9ADB49" w14:textId="77777777" w:rsidR="00E93385" w:rsidRPr="00C61F61" w:rsidRDefault="008A1976" w:rsidP="00E93385">
      <w:pPr>
        <w:keepNext/>
        <w:spacing w:after="0"/>
        <w:outlineLvl w:val="1"/>
        <w:rPr>
          <w:rFonts w:cs="Times New Roman"/>
          <w:b/>
          <w:bCs/>
          <w:iCs/>
          <w:szCs w:val="24"/>
        </w:rPr>
      </w:pPr>
      <w:r>
        <w:rPr>
          <w:rFonts w:cs="Times New Roman"/>
          <w:b/>
          <w:sz w:val="28"/>
          <w:szCs w:val="28"/>
        </w:rPr>
        <w:tab/>
      </w:r>
      <w:r w:rsidR="00E93385">
        <w:rPr>
          <w:rFonts w:cs="Times New Roman"/>
          <w:b/>
          <w:szCs w:val="24"/>
        </w:rPr>
        <w:t xml:space="preserve">Chapter 10:  </w:t>
      </w:r>
      <w:r w:rsidR="00E93385" w:rsidRPr="00C61F61">
        <w:rPr>
          <w:rFonts w:cs="Times New Roman"/>
          <w:b/>
          <w:bCs/>
          <w:iCs/>
          <w:szCs w:val="24"/>
        </w:rPr>
        <w:t>Aggression and Bullying in Young Children</w:t>
      </w:r>
    </w:p>
    <w:p w14:paraId="5EDB632C" w14:textId="77777777" w:rsidR="00E93385" w:rsidRDefault="00E93385" w:rsidP="00E93385">
      <w:pPr>
        <w:pStyle w:val="flushleft"/>
        <w:ind w:left="720"/>
        <w:rPr>
          <w:b/>
        </w:rPr>
      </w:pPr>
    </w:p>
    <w:p w14:paraId="21787F27" w14:textId="77777777" w:rsidR="00E93385" w:rsidRDefault="00E93385" w:rsidP="00E93385">
      <w:pPr>
        <w:pStyle w:val="flushleft"/>
        <w:ind w:left="720"/>
        <w:rPr>
          <w:bCs w:val="0"/>
        </w:rPr>
      </w:pPr>
      <w:r w:rsidRPr="00FE4A13">
        <w:rPr>
          <w:b/>
        </w:rPr>
        <w:t>Learner Outcomes focused on in this chapter:</w:t>
      </w:r>
      <w:r>
        <w:rPr>
          <w:b/>
        </w:rPr>
        <w:t xml:space="preserve">  </w:t>
      </w:r>
      <w:r>
        <w:rPr>
          <w:bCs w:val="0"/>
        </w:rPr>
        <w:t>After completing this chapter, students should be able to:</w:t>
      </w:r>
    </w:p>
    <w:p w14:paraId="26B2D1C9" w14:textId="77777777" w:rsidR="00E93385" w:rsidRDefault="00E93385" w:rsidP="00E93385">
      <w:pPr>
        <w:spacing w:after="0" w:line="360" w:lineRule="auto"/>
        <w:rPr>
          <w:rFonts w:cs="Times New Roman"/>
          <w:b/>
          <w:szCs w:val="24"/>
        </w:rPr>
      </w:pPr>
    </w:p>
    <w:p w14:paraId="3526E4F6" w14:textId="77777777" w:rsidR="00E93385" w:rsidRPr="00C61F61" w:rsidRDefault="00E93385" w:rsidP="00E93385">
      <w:pPr>
        <w:pStyle w:val="flushleft"/>
        <w:numPr>
          <w:ilvl w:val="0"/>
          <w:numId w:val="16"/>
        </w:numPr>
        <w:ind w:left="1080"/>
      </w:pPr>
      <w:r w:rsidRPr="00C61F61">
        <w:t>Explain the nature and different forms of aggression.</w:t>
      </w:r>
    </w:p>
    <w:p w14:paraId="302A7C26" w14:textId="77777777" w:rsidR="00E93385" w:rsidRPr="00C61F61" w:rsidRDefault="00E93385" w:rsidP="00E93385">
      <w:pPr>
        <w:pStyle w:val="flushleft"/>
        <w:numPr>
          <w:ilvl w:val="0"/>
          <w:numId w:val="16"/>
        </w:numPr>
        <w:ind w:left="1080"/>
      </w:pPr>
      <w:r w:rsidRPr="00C61F61">
        <w:t>Summarize the purposes of aggression.</w:t>
      </w:r>
    </w:p>
    <w:p w14:paraId="68E97BEB" w14:textId="77777777" w:rsidR="00E93385" w:rsidRDefault="00E93385" w:rsidP="00E93385">
      <w:pPr>
        <w:pStyle w:val="flushleft"/>
        <w:numPr>
          <w:ilvl w:val="0"/>
          <w:numId w:val="16"/>
        </w:numPr>
        <w:ind w:left="1080"/>
      </w:pPr>
      <w:r w:rsidRPr="00C61F61">
        <w:t>Explain the nature and different forms of bullying, a form of aggression.</w:t>
      </w:r>
    </w:p>
    <w:p w14:paraId="5C53D160" w14:textId="77777777" w:rsidR="00E93385" w:rsidRPr="00C61F61" w:rsidRDefault="00E93385" w:rsidP="00E93385">
      <w:pPr>
        <w:pStyle w:val="flushleft"/>
        <w:numPr>
          <w:ilvl w:val="0"/>
          <w:numId w:val="16"/>
        </w:numPr>
        <w:ind w:left="1080"/>
      </w:pPr>
      <w:r w:rsidRPr="00C61F61">
        <w:t>Discuss the process of learning to be aggressive, specifically how children acquire scripts</w:t>
      </w:r>
    </w:p>
    <w:p w14:paraId="16942E36" w14:textId="77777777" w:rsidR="00E93385" w:rsidRPr="00C61F61" w:rsidRDefault="00E93385" w:rsidP="00E93385">
      <w:pPr>
        <w:pStyle w:val="flushleft"/>
        <w:ind w:left="1080"/>
      </w:pPr>
      <w:r w:rsidRPr="00C61F61">
        <w:t>that tell them how to be aggressive.</w:t>
      </w:r>
    </w:p>
    <w:p w14:paraId="4DBD9B64" w14:textId="77777777" w:rsidR="00E93385" w:rsidRPr="005F57FF" w:rsidRDefault="00E93385" w:rsidP="00E93385">
      <w:pPr>
        <w:pStyle w:val="NoSpacing"/>
        <w:rPr>
          <w:b/>
          <w:sz w:val="20"/>
          <w:szCs w:val="20"/>
        </w:rPr>
      </w:pPr>
    </w:p>
    <w:p w14:paraId="7DFF39FE" w14:textId="77777777" w:rsidR="00E93385" w:rsidRDefault="00E93385" w:rsidP="00E93385">
      <w:pPr>
        <w:pStyle w:val="flushleft"/>
      </w:pPr>
    </w:p>
    <w:p w14:paraId="4360D057" w14:textId="77777777" w:rsidR="00E93385" w:rsidRPr="00A97242" w:rsidRDefault="00E93385" w:rsidP="00E93385">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7425783D"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5C82A5CF" w14:textId="77777777" w:rsidR="00E93385"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1B1FD489" w14:textId="703F9D73" w:rsidR="00E93385"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53883C36" w14:textId="252BD264" w:rsidR="00E93385" w:rsidRDefault="00E93385" w:rsidP="00E93385">
      <w:pPr>
        <w:widowControl w:val="0"/>
        <w:autoSpaceDE w:val="0"/>
        <w:autoSpaceDN w:val="0"/>
        <w:adjustRightInd w:val="0"/>
        <w:spacing w:after="0" w:line="360" w:lineRule="auto"/>
        <w:rPr>
          <w:rFonts w:cs="Times New Roman"/>
          <w:szCs w:val="24"/>
        </w:rPr>
      </w:pPr>
    </w:p>
    <w:p w14:paraId="65835E9B" w14:textId="1D3E547E" w:rsidR="008A1976" w:rsidRDefault="00BC143F" w:rsidP="008A1976">
      <w:pPr>
        <w:spacing w:after="0" w:line="360" w:lineRule="auto"/>
        <w:ind w:firstLine="720"/>
        <w:rPr>
          <w:rFonts w:cs="Times New Roman"/>
          <w:b/>
          <w:sz w:val="28"/>
          <w:szCs w:val="28"/>
        </w:rPr>
      </w:pPr>
      <w:r w:rsidRPr="00C41DB1">
        <w:rPr>
          <w:rFonts w:cs="Times New Roman"/>
          <w:b/>
          <w:sz w:val="28"/>
          <w:szCs w:val="28"/>
        </w:rPr>
        <w:lastRenderedPageBreak/>
        <w:t xml:space="preserve">Week </w:t>
      </w:r>
      <w:r>
        <w:rPr>
          <w:rFonts w:cs="Times New Roman"/>
          <w:b/>
          <w:sz w:val="28"/>
          <w:szCs w:val="28"/>
        </w:rPr>
        <w:t>12</w:t>
      </w:r>
    </w:p>
    <w:p w14:paraId="08833179" w14:textId="77777777" w:rsidR="00E93385" w:rsidRPr="00C61F61" w:rsidRDefault="008A1976" w:rsidP="00E93385">
      <w:pPr>
        <w:pStyle w:val="chapternumber"/>
        <w:jc w:val="left"/>
        <w:rPr>
          <w:bCs/>
          <w:iCs/>
          <w:color w:val="000000"/>
          <w:szCs w:val="24"/>
        </w:rPr>
      </w:pPr>
      <w:r>
        <w:rPr>
          <w:sz w:val="28"/>
          <w:szCs w:val="28"/>
        </w:rPr>
        <w:tab/>
      </w:r>
      <w:bookmarkStart w:id="20" w:name="_Hlk82103020"/>
      <w:r w:rsidR="00E93385" w:rsidRPr="00024332">
        <w:rPr>
          <w:bCs/>
          <w:szCs w:val="24"/>
        </w:rPr>
        <w:t xml:space="preserve">Chapter 11:  </w:t>
      </w:r>
      <w:r w:rsidR="00E93385" w:rsidRPr="00024332">
        <w:rPr>
          <w:bCs/>
          <w:iCs/>
          <w:color w:val="000000"/>
          <w:szCs w:val="24"/>
        </w:rPr>
        <w:t>Minimizing</w:t>
      </w:r>
      <w:r w:rsidR="00E93385" w:rsidRPr="00C61F61">
        <w:rPr>
          <w:bCs/>
          <w:iCs/>
          <w:color w:val="000000"/>
          <w:szCs w:val="24"/>
        </w:rPr>
        <w:t xml:space="preserve"> Challenging Behavior</w:t>
      </w:r>
    </w:p>
    <w:p w14:paraId="2C0DB59E" w14:textId="77777777" w:rsidR="00E93385" w:rsidRDefault="00E93385" w:rsidP="00E93385">
      <w:pPr>
        <w:spacing w:after="0" w:line="360" w:lineRule="auto"/>
        <w:rPr>
          <w:rFonts w:cs="Times New Roman"/>
          <w:b/>
          <w:szCs w:val="24"/>
        </w:rPr>
      </w:pPr>
    </w:p>
    <w:p w14:paraId="24FD2CE4" w14:textId="77777777" w:rsidR="00E93385" w:rsidRDefault="00E93385" w:rsidP="00E93385">
      <w:pPr>
        <w:pStyle w:val="flushleft"/>
        <w:ind w:left="720"/>
        <w:rPr>
          <w:bCs w:val="0"/>
        </w:rPr>
      </w:pPr>
      <w:r w:rsidRPr="00FE4A13">
        <w:rPr>
          <w:b/>
        </w:rPr>
        <w:t>Learner Outcomes focused on in this chapter:</w:t>
      </w:r>
      <w:r>
        <w:rPr>
          <w:b/>
        </w:rPr>
        <w:t xml:space="preserve">  </w:t>
      </w:r>
      <w:r>
        <w:rPr>
          <w:bCs w:val="0"/>
        </w:rPr>
        <w:t>After completing this chapter, students should be able to:</w:t>
      </w:r>
    </w:p>
    <w:p w14:paraId="1FAFED0A" w14:textId="77777777" w:rsidR="00E93385" w:rsidRDefault="00E93385" w:rsidP="00E93385">
      <w:pPr>
        <w:spacing w:after="0" w:line="360" w:lineRule="auto"/>
        <w:rPr>
          <w:rFonts w:cs="Times New Roman"/>
          <w:b/>
          <w:szCs w:val="24"/>
        </w:rPr>
      </w:pPr>
    </w:p>
    <w:p w14:paraId="536A075E" w14:textId="55CC1775" w:rsidR="00F20CC3" w:rsidRPr="00BC143F" w:rsidRDefault="00E93385" w:rsidP="00F20CC3">
      <w:pPr>
        <w:pStyle w:val="ListParagraph"/>
        <w:numPr>
          <w:ilvl w:val="0"/>
          <w:numId w:val="17"/>
        </w:numPr>
        <w:spacing w:after="0" w:line="259" w:lineRule="auto"/>
        <w:ind w:left="1080"/>
        <w:rPr>
          <w:rFonts w:cs="Times New Roman"/>
          <w:szCs w:val="24"/>
        </w:rPr>
      </w:pPr>
      <w:r w:rsidRPr="00DE32A8">
        <w:rPr>
          <w:rFonts w:cs="Times New Roman"/>
          <w:szCs w:val="24"/>
        </w:rPr>
        <w:t>Explain the nature of challenging behavior.</w:t>
      </w:r>
    </w:p>
    <w:p w14:paraId="2207F2C9" w14:textId="77777777" w:rsidR="00E93385" w:rsidRPr="00DE32A8" w:rsidRDefault="00E93385" w:rsidP="00E93385">
      <w:pPr>
        <w:pStyle w:val="ListParagraph"/>
        <w:numPr>
          <w:ilvl w:val="0"/>
          <w:numId w:val="17"/>
        </w:numPr>
        <w:spacing w:after="0" w:line="259" w:lineRule="auto"/>
        <w:ind w:left="1080"/>
        <w:rPr>
          <w:rFonts w:cs="Times New Roman"/>
          <w:szCs w:val="24"/>
        </w:rPr>
      </w:pPr>
      <w:r w:rsidRPr="00DE32A8">
        <w:rPr>
          <w:rFonts w:cs="Times New Roman"/>
          <w:szCs w:val="24"/>
        </w:rPr>
        <w:t>Apply knowledge of the roots of challenging behavior to chapter-opening case studies.</w:t>
      </w:r>
    </w:p>
    <w:p w14:paraId="25F9C1D1" w14:textId="77777777" w:rsidR="00E93385" w:rsidRPr="00DE32A8" w:rsidRDefault="00E93385" w:rsidP="00E93385">
      <w:pPr>
        <w:pStyle w:val="ListParagraph"/>
        <w:numPr>
          <w:ilvl w:val="0"/>
          <w:numId w:val="17"/>
        </w:numPr>
        <w:spacing w:after="0" w:line="259" w:lineRule="auto"/>
        <w:ind w:left="1080"/>
        <w:rPr>
          <w:rFonts w:cs="Times New Roman"/>
          <w:szCs w:val="24"/>
        </w:rPr>
      </w:pPr>
      <w:r w:rsidRPr="00DE32A8">
        <w:rPr>
          <w:rFonts w:cs="Times New Roman"/>
          <w:szCs w:val="24"/>
        </w:rPr>
        <w:t>Explain the role of functional behavioral assessment (FBA) in supporting positive behavior</w:t>
      </w:r>
      <w:r>
        <w:rPr>
          <w:rFonts w:cs="Times New Roman"/>
          <w:szCs w:val="24"/>
        </w:rPr>
        <w:t xml:space="preserve"> </w:t>
      </w:r>
      <w:r w:rsidRPr="00DE32A8">
        <w:rPr>
          <w:rFonts w:cs="Times New Roman"/>
          <w:szCs w:val="24"/>
        </w:rPr>
        <w:t>in young children.</w:t>
      </w:r>
    </w:p>
    <w:p w14:paraId="798D3CA0" w14:textId="77777777" w:rsidR="00E93385" w:rsidRPr="00DE32A8" w:rsidRDefault="00E93385" w:rsidP="00E93385">
      <w:pPr>
        <w:pStyle w:val="ListParagraph"/>
        <w:numPr>
          <w:ilvl w:val="0"/>
          <w:numId w:val="17"/>
        </w:numPr>
        <w:spacing w:after="0" w:line="259" w:lineRule="auto"/>
        <w:ind w:left="1080"/>
        <w:rPr>
          <w:rFonts w:cs="Times New Roman"/>
          <w:szCs w:val="24"/>
        </w:rPr>
      </w:pPr>
      <w:r w:rsidRPr="00DE32A8">
        <w:rPr>
          <w:rFonts w:cs="Times New Roman"/>
          <w:szCs w:val="24"/>
        </w:rPr>
        <w:t>Explain how FBA is used in supporting children with specific challenging behavior.</w:t>
      </w:r>
    </w:p>
    <w:p w14:paraId="3A5BADD4" w14:textId="77777777" w:rsidR="00E93385" w:rsidRPr="00DE32A8" w:rsidRDefault="00E93385" w:rsidP="00E93385">
      <w:pPr>
        <w:pStyle w:val="ListParagraph"/>
        <w:numPr>
          <w:ilvl w:val="0"/>
          <w:numId w:val="17"/>
        </w:numPr>
        <w:spacing w:after="0" w:line="259" w:lineRule="auto"/>
        <w:ind w:left="1080"/>
        <w:rPr>
          <w:rFonts w:cs="Times New Roman"/>
          <w:szCs w:val="24"/>
        </w:rPr>
      </w:pPr>
      <w:r w:rsidRPr="00DE32A8">
        <w:rPr>
          <w:rFonts w:cs="Times New Roman"/>
          <w:szCs w:val="24"/>
        </w:rPr>
        <w:t>Summarize the major approach to working with infants and toddlers with challenging</w:t>
      </w:r>
    </w:p>
    <w:p w14:paraId="6A28607A" w14:textId="77777777" w:rsidR="00E93385" w:rsidRPr="00DE32A8" w:rsidRDefault="00E93385" w:rsidP="00E93385">
      <w:pPr>
        <w:pStyle w:val="ListParagraph"/>
        <w:spacing w:after="0"/>
        <w:ind w:left="1080"/>
        <w:rPr>
          <w:rFonts w:cs="Times New Roman"/>
          <w:szCs w:val="24"/>
        </w:rPr>
      </w:pPr>
      <w:r w:rsidRPr="00DE32A8">
        <w:rPr>
          <w:rFonts w:cs="Times New Roman"/>
          <w:szCs w:val="24"/>
        </w:rPr>
        <w:t>behaviors.</w:t>
      </w:r>
    </w:p>
    <w:p w14:paraId="19F62ED9" w14:textId="77777777" w:rsidR="00F20CC3" w:rsidRDefault="00F20CC3" w:rsidP="00E93385">
      <w:pPr>
        <w:spacing w:after="0" w:line="360" w:lineRule="auto"/>
        <w:ind w:firstLine="720"/>
        <w:rPr>
          <w:rFonts w:cs="Times New Roman"/>
          <w:b/>
          <w:szCs w:val="24"/>
          <w:u w:val="single"/>
        </w:rPr>
      </w:pPr>
      <w:bookmarkStart w:id="21" w:name="_Hlk83034000"/>
    </w:p>
    <w:p w14:paraId="5DAB48EF" w14:textId="5CED62DA" w:rsidR="00E93385" w:rsidRPr="00A97242" w:rsidRDefault="00E93385" w:rsidP="00E93385">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0F19EB9E"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7070CA5D" w14:textId="77777777" w:rsidR="00E93385"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321033F1"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20"/>
    <w:bookmarkEnd w:id="21"/>
    <w:p w14:paraId="04AE76F6" w14:textId="77777777" w:rsidR="008A1976" w:rsidRPr="00024332" w:rsidRDefault="008A1976" w:rsidP="008A1976">
      <w:pPr>
        <w:spacing w:after="0" w:line="360" w:lineRule="auto"/>
        <w:rPr>
          <w:rFonts w:cs="Times New Roman"/>
          <w:b/>
          <w:szCs w:val="24"/>
        </w:rPr>
      </w:pPr>
    </w:p>
    <w:p w14:paraId="34166BFF" w14:textId="77777777" w:rsidR="008A1976" w:rsidRDefault="008A1976" w:rsidP="008A1976">
      <w:pPr>
        <w:spacing w:after="0" w:line="360" w:lineRule="auto"/>
        <w:ind w:firstLine="720"/>
        <w:rPr>
          <w:rFonts w:cs="Times New Roman"/>
          <w:b/>
          <w:sz w:val="28"/>
          <w:szCs w:val="28"/>
        </w:rPr>
      </w:pPr>
      <w:r w:rsidRPr="00C41DB1">
        <w:rPr>
          <w:rFonts w:cs="Times New Roman"/>
          <w:b/>
          <w:sz w:val="28"/>
          <w:szCs w:val="28"/>
        </w:rPr>
        <w:t>Wee</w:t>
      </w:r>
      <w:r>
        <w:rPr>
          <w:rFonts w:cs="Times New Roman"/>
          <w:b/>
          <w:sz w:val="28"/>
          <w:szCs w:val="28"/>
        </w:rPr>
        <w:t xml:space="preserve">k 13  </w:t>
      </w:r>
      <w:r>
        <w:rPr>
          <w:rFonts w:cs="Times New Roman"/>
          <w:b/>
          <w:bCs/>
          <w:i/>
          <w:iCs/>
          <w:szCs w:val="24"/>
        </w:rPr>
        <w:t xml:space="preserve"> </w:t>
      </w:r>
      <w:r>
        <w:rPr>
          <w:rFonts w:cs="Times New Roman"/>
          <w:szCs w:val="24"/>
        </w:rPr>
        <w:t xml:space="preserve"> </w:t>
      </w:r>
    </w:p>
    <w:p w14:paraId="471E0F1B" w14:textId="77777777" w:rsidR="00E93385" w:rsidRDefault="008A1976" w:rsidP="00E93385">
      <w:pPr>
        <w:spacing w:after="0"/>
        <w:rPr>
          <w:rFonts w:cs="Times New Roman"/>
          <w:b/>
          <w:szCs w:val="24"/>
        </w:rPr>
      </w:pPr>
      <w:r>
        <w:rPr>
          <w:sz w:val="28"/>
          <w:szCs w:val="28"/>
        </w:rPr>
        <w:tab/>
      </w:r>
      <w:r w:rsidR="00E93385" w:rsidRPr="004749BB">
        <w:rPr>
          <w:rFonts w:cs="Times New Roman"/>
          <w:b/>
          <w:szCs w:val="24"/>
        </w:rPr>
        <w:t xml:space="preserve">Chapter 12:  </w:t>
      </w:r>
      <w:r w:rsidR="00E93385" w:rsidRPr="00C61F61">
        <w:rPr>
          <w:rFonts w:cs="Times New Roman"/>
          <w:b/>
          <w:szCs w:val="24"/>
        </w:rPr>
        <w:t xml:space="preserve">Apply Your Knowledge: Guiding Children during Routines and </w:t>
      </w:r>
    </w:p>
    <w:p w14:paraId="673649CF" w14:textId="77777777" w:rsidR="00E93385" w:rsidRPr="00C61F61" w:rsidRDefault="00E93385" w:rsidP="00E93385">
      <w:pPr>
        <w:spacing w:after="0"/>
        <w:rPr>
          <w:rFonts w:cs="Times New Roman"/>
          <w:b/>
          <w:szCs w:val="24"/>
        </w:rPr>
      </w:pPr>
      <w:r>
        <w:rPr>
          <w:rFonts w:cs="Times New Roman"/>
          <w:b/>
          <w:szCs w:val="24"/>
        </w:rPr>
        <w:t xml:space="preserve">                                  </w:t>
      </w:r>
      <w:r w:rsidRPr="00C61F61">
        <w:rPr>
          <w:rFonts w:cs="Times New Roman"/>
          <w:b/>
          <w:szCs w:val="24"/>
        </w:rPr>
        <w:t>Transitions</w:t>
      </w:r>
    </w:p>
    <w:p w14:paraId="28BA8396" w14:textId="77777777" w:rsidR="00E93385" w:rsidRDefault="00E93385" w:rsidP="00E93385">
      <w:pPr>
        <w:pStyle w:val="flushleft"/>
        <w:rPr>
          <w:b/>
        </w:rPr>
      </w:pPr>
    </w:p>
    <w:p w14:paraId="1656CEDD" w14:textId="77777777" w:rsidR="00E93385" w:rsidRDefault="00E93385" w:rsidP="00E93385">
      <w:pPr>
        <w:pStyle w:val="flushleft"/>
        <w:rPr>
          <w:b/>
        </w:rPr>
      </w:pPr>
    </w:p>
    <w:p w14:paraId="3B822F36" w14:textId="28737AFC" w:rsidR="00E93385" w:rsidRDefault="00E93385" w:rsidP="00E93385">
      <w:pPr>
        <w:pStyle w:val="NoSpacing"/>
        <w:ind w:left="720"/>
        <w:rPr>
          <w:bCs/>
        </w:rPr>
      </w:pPr>
      <w:r w:rsidRPr="00FE4A13">
        <w:rPr>
          <w:b/>
        </w:rPr>
        <w:t>Learner Outcomes focused on in this chapter:</w:t>
      </w:r>
      <w:r>
        <w:rPr>
          <w:b/>
        </w:rPr>
        <w:t xml:space="preserve">  </w:t>
      </w:r>
      <w:r>
        <w:t>After completing this chapter, students should be able to:</w:t>
      </w:r>
    </w:p>
    <w:p w14:paraId="0C59F1E1" w14:textId="77777777" w:rsidR="00E93385" w:rsidRDefault="00E93385" w:rsidP="00E93385">
      <w:pPr>
        <w:pStyle w:val="flushleft"/>
        <w:ind w:left="720"/>
        <w:rPr>
          <w:bCs w:val="0"/>
        </w:rPr>
      </w:pPr>
    </w:p>
    <w:p w14:paraId="71A0EE3F" w14:textId="77777777" w:rsidR="00E93385" w:rsidRPr="00C61F61" w:rsidRDefault="00E93385" w:rsidP="00E93385">
      <w:pPr>
        <w:pStyle w:val="flushleft"/>
        <w:numPr>
          <w:ilvl w:val="0"/>
          <w:numId w:val="18"/>
        </w:numPr>
        <w:ind w:left="1080"/>
      </w:pPr>
      <w:r w:rsidRPr="00C61F61">
        <w:t>Explain how teachers use direct and indirect guidance to meet children’s needs during</w:t>
      </w:r>
    </w:p>
    <w:p w14:paraId="45E0D8DA" w14:textId="77777777" w:rsidR="00E93385" w:rsidRDefault="00E93385" w:rsidP="00E93385">
      <w:pPr>
        <w:pStyle w:val="flushleft"/>
        <w:ind w:left="1080"/>
      </w:pPr>
      <w:r w:rsidRPr="00C61F61">
        <w:t>arrival at and departure from school or childcare.</w:t>
      </w:r>
    </w:p>
    <w:p w14:paraId="42EF4194" w14:textId="77777777" w:rsidR="00E93385" w:rsidRPr="00C61F61" w:rsidRDefault="00E93385" w:rsidP="00E93385">
      <w:pPr>
        <w:pStyle w:val="flushleft"/>
        <w:numPr>
          <w:ilvl w:val="0"/>
          <w:numId w:val="18"/>
        </w:numPr>
        <w:ind w:left="1080"/>
      </w:pPr>
      <w:r w:rsidRPr="00C61F61">
        <w:t>Explain how teachers use direct and indirect guidance to meet children’s needs during</w:t>
      </w:r>
    </w:p>
    <w:p w14:paraId="6FB39A69" w14:textId="77777777" w:rsidR="00E93385" w:rsidRPr="00C61F61" w:rsidRDefault="00E93385" w:rsidP="00E93385">
      <w:pPr>
        <w:pStyle w:val="flushleft"/>
        <w:ind w:left="1080"/>
      </w:pPr>
      <w:r w:rsidRPr="00C61F61">
        <w:t>large group times.</w:t>
      </w:r>
    </w:p>
    <w:p w14:paraId="5837B191" w14:textId="77777777" w:rsidR="00E93385" w:rsidRPr="00C61F61" w:rsidRDefault="00E93385" w:rsidP="00E93385">
      <w:pPr>
        <w:pStyle w:val="flushleft"/>
        <w:numPr>
          <w:ilvl w:val="0"/>
          <w:numId w:val="18"/>
        </w:numPr>
        <w:ind w:left="1080"/>
      </w:pPr>
      <w:r w:rsidRPr="00C61F61">
        <w:t>Explain how teachers use direct and indirect guidance to meet children’s needs during</w:t>
      </w:r>
    </w:p>
    <w:p w14:paraId="6BA3F897" w14:textId="77777777" w:rsidR="00E93385" w:rsidRPr="00C61F61" w:rsidRDefault="00E93385" w:rsidP="00E93385">
      <w:pPr>
        <w:pStyle w:val="flushleft"/>
        <w:ind w:left="1080"/>
      </w:pPr>
      <w:r w:rsidRPr="00C61F61">
        <w:t>small groups.</w:t>
      </w:r>
    </w:p>
    <w:p w14:paraId="0C84AECC" w14:textId="77777777" w:rsidR="00E93385" w:rsidRPr="00C61F61" w:rsidRDefault="00E93385" w:rsidP="00E93385">
      <w:pPr>
        <w:pStyle w:val="flushleft"/>
        <w:numPr>
          <w:ilvl w:val="0"/>
          <w:numId w:val="18"/>
        </w:numPr>
        <w:ind w:left="1080"/>
      </w:pPr>
      <w:r w:rsidRPr="00C61F61">
        <w:t>Explain how teachers use direct and indirect guidance to meet children’s needs during</w:t>
      </w:r>
    </w:p>
    <w:p w14:paraId="593277FD" w14:textId="77777777" w:rsidR="00E93385" w:rsidRPr="00C61F61" w:rsidRDefault="00E93385" w:rsidP="00E93385">
      <w:pPr>
        <w:pStyle w:val="flushleft"/>
        <w:ind w:left="1080"/>
      </w:pPr>
      <w:r w:rsidRPr="00C61F61">
        <w:t>transitions.</w:t>
      </w:r>
    </w:p>
    <w:p w14:paraId="00320160" w14:textId="77777777" w:rsidR="00E93385" w:rsidRPr="00C61F61" w:rsidRDefault="00E93385" w:rsidP="00E93385">
      <w:pPr>
        <w:pStyle w:val="flushleft"/>
        <w:numPr>
          <w:ilvl w:val="0"/>
          <w:numId w:val="18"/>
        </w:numPr>
        <w:ind w:left="1080"/>
      </w:pPr>
      <w:r w:rsidRPr="00C61F61">
        <w:t>Explain how visual supports assist children in understanding transitions and routines.</w:t>
      </w:r>
    </w:p>
    <w:p w14:paraId="0D1A1DC6" w14:textId="196B78E6" w:rsidR="008A1976" w:rsidRPr="00A97242" w:rsidRDefault="008A1976" w:rsidP="00E93385">
      <w:pPr>
        <w:pStyle w:val="chapternumber"/>
        <w:jc w:val="left"/>
        <w:rPr>
          <w:szCs w:val="24"/>
        </w:rPr>
      </w:pPr>
    </w:p>
    <w:p w14:paraId="18F63073" w14:textId="77777777" w:rsidR="00E93385" w:rsidRPr="00A97242" w:rsidRDefault="00E93385" w:rsidP="00E93385">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37AD63AD"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lastRenderedPageBreak/>
        <w:t xml:space="preserve">Review PowerPoint </w:t>
      </w:r>
    </w:p>
    <w:p w14:paraId="11D5AAA8" w14:textId="77777777" w:rsidR="00E93385"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4D00BB75" w14:textId="77777777" w:rsidR="00E93385" w:rsidRPr="00A97242" w:rsidRDefault="00E93385" w:rsidP="00E93385">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0CF1C6E8" w14:textId="32687199" w:rsidR="00F20CC3" w:rsidRDefault="00F20CC3" w:rsidP="00F20CC3">
      <w:pPr>
        <w:spacing w:after="0" w:line="360" w:lineRule="auto"/>
        <w:rPr>
          <w:rFonts w:cs="Times New Roman"/>
          <w:b/>
          <w:sz w:val="28"/>
          <w:szCs w:val="28"/>
        </w:rPr>
      </w:pPr>
    </w:p>
    <w:p w14:paraId="7AB7EA98" w14:textId="61EA267D" w:rsidR="008A1976" w:rsidRPr="00103515" w:rsidRDefault="00BC143F" w:rsidP="008A1976">
      <w:pPr>
        <w:spacing w:after="0" w:line="360" w:lineRule="auto"/>
        <w:ind w:firstLine="720"/>
        <w:rPr>
          <w:rFonts w:cs="Times New Roman"/>
          <w:szCs w:val="24"/>
        </w:rPr>
      </w:pPr>
      <w:r>
        <w:rPr>
          <w:rFonts w:cs="Times New Roman"/>
          <w:b/>
          <w:sz w:val="28"/>
          <w:szCs w:val="28"/>
        </w:rPr>
        <w:t>W</w:t>
      </w:r>
      <w:r w:rsidR="008A1976" w:rsidRPr="00C41DB1">
        <w:rPr>
          <w:rFonts w:cs="Times New Roman"/>
          <w:b/>
          <w:sz w:val="28"/>
          <w:szCs w:val="28"/>
        </w:rPr>
        <w:t xml:space="preserve">eek 14 </w:t>
      </w:r>
      <w:r w:rsidR="008A1976">
        <w:rPr>
          <w:rFonts w:cs="Times New Roman"/>
          <w:b/>
          <w:sz w:val="28"/>
          <w:szCs w:val="28"/>
        </w:rPr>
        <w:t xml:space="preserve"> </w:t>
      </w:r>
    </w:p>
    <w:p w14:paraId="2F9763AD" w14:textId="23C8B5E1" w:rsidR="008A1976" w:rsidRDefault="008A1976" w:rsidP="008F1FB3">
      <w:pPr>
        <w:spacing w:after="0"/>
        <w:rPr>
          <w:rFonts w:cs="Times New Roman"/>
          <w:b/>
          <w:szCs w:val="24"/>
        </w:rPr>
      </w:pPr>
      <w:r>
        <w:rPr>
          <w:rFonts w:cs="Times New Roman"/>
          <w:b/>
          <w:sz w:val="28"/>
          <w:szCs w:val="28"/>
        </w:rPr>
        <w:tab/>
      </w:r>
      <w:r>
        <w:rPr>
          <w:rFonts w:cs="Times New Roman"/>
          <w:b/>
          <w:szCs w:val="24"/>
        </w:rPr>
        <w:t xml:space="preserve">Chapter 13:  </w:t>
      </w:r>
      <w:r w:rsidRPr="00C61F61">
        <w:rPr>
          <w:rFonts w:cs="Times New Roman"/>
          <w:b/>
          <w:szCs w:val="24"/>
        </w:rPr>
        <w:t xml:space="preserve">Apply Your Knowledge: Use the Decision-Making Model of Child </w:t>
      </w:r>
    </w:p>
    <w:p w14:paraId="5DD79F57" w14:textId="77777777" w:rsidR="008A1976" w:rsidRDefault="008A1976" w:rsidP="008A1976">
      <w:pPr>
        <w:spacing w:after="0"/>
        <w:ind w:firstLine="720"/>
        <w:rPr>
          <w:rFonts w:cs="Times New Roman"/>
          <w:b/>
          <w:szCs w:val="24"/>
        </w:rPr>
      </w:pPr>
      <w:r>
        <w:rPr>
          <w:rFonts w:cs="Times New Roman"/>
          <w:b/>
          <w:szCs w:val="24"/>
        </w:rPr>
        <w:t xml:space="preserve">                       </w:t>
      </w:r>
      <w:r w:rsidRPr="00C61F61">
        <w:rPr>
          <w:rFonts w:cs="Times New Roman"/>
          <w:b/>
          <w:szCs w:val="24"/>
        </w:rPr>
        <w:t>Guidance</w:t>
      </w:r>
    </w:p>
    <w:p w14:paraId="3408AEFD" w14:textId="77777777" w:rsidR="008A1976" w:rsidRDefault="008A1976" w:rsidP="008A1976">
      <w:pPr>
        <w:pStyle w:val="flushleft"/>
        <w:ind w:left="720"/>
        <w:rPr>
          <w:bCs w:val="0"/>
        </w:rPr>
      </w:pPr>
      <w:r w:rsidRPr="00FE4A13">
        <w:rPr>
          <w:b/>
        </w:rPr>
        <w:t>Learner Outcomes focused on in this chapter:</w:t>
      </w:r>
      <w:r>
        <w:rPr>
          <w:b/>
        </w:rPr>
        <w:t xml:space="preserve">  </w:t>
      </w:r>
      <w:r>
        <w:rPr>
          <w:bCs w:val="0"/>
        </w:rPr>
        <w:t>After completing this chapter, students should be able to:</w:t>
      </w:r>
    </w:p>
    <w:p w14:paraId="4C2DE658" w14:textId="77777777" w:rsidR="008A1976" w:rsidRDefault="008A1976" w:rsidP="008A1976">
      <w:pPr>
        <w:spacing w:after="0"/>
        <w:ind w:firstLine="720"/>
        <w:rPr>
          <w:rFonts w:cs="Times New Roman"/>
          <w:b/>
          <w:szCs w:val="24"/>
        </w:rPr>
      </w:pPr>
    </w:p>
    <w:p w14:paraId="17EA8DEC" w14:textId="77777777" w:rsidR="008A1976" w:rsidRPr="00C61F61" w:rsidRDefault="008A1976" w:rsidP="008A1976">
      <w:pPr>
        <w:pStyle w:val="flushleft"/>
        <w:numPr>
          <w:ilvl w:val="0"/>
          <w:numId w:val="19"/>
        </w:numPr>
        <w:ind w:left="1080"/>
      </w:pPr>
      <w:r w:rsidRPr="00C61F61">
        <w:t>Explain the major features of the decision-making model of child guidance.</w:t>
      </w:r>
    </w:p>
    <w:p w14:paraId="1C5342F2" w14:textId="77777777" w:rsidR="008A1976" w:rsidRPr="00C61F61" w:rsidRDefault="008A1976" w:rsidP="008A1976">
      <w:pPr>
        <w:pStyle w:val="flushleft"/>
        <w:numPr>
          <w:ilvl w:val="0"/>
          <w:numId w:val="19"/>
        </w:numPr>
        <w:ind w:left="1080"/>
      </w:pPr>
      <w:r w:rsidRPr="00C61F61">
        <w:t>Use the decision-making model in everyday discipline encounters and with challenging</w:t>
      </w:r>
    </w:p>
    <w:p w14:paraId="413BF7D5" w14:textId="77777777" w:rsidR="008A1976" w:rsidRPr="00C61F61" w:rsidRDefault="008A1976" w:rsidP="008A1976">
      <w:pPr>
        <w:pStyle w:val="flushleft"/>
        <w:ind w:left="1080"/>
      </w:pPr>
      <w:r w:rsidRPr="00C61F61">
        <w:t>behavior.</w:t>
      </w:r>
    </w:p>
    <w:p w14:paraId="349F8FE1" w14:textId="77777777" w:rsidR="008A1976" w:rsidRPr="00C61F61" w:rsidRDefault="008A1976" w:rsidP="008A1976">
      <w:pPr>
        <w:pStyle w:val="flushleft"/>
        <w:numPr>
          <w:ilvl w:val="0"/>
          <w:numId w:val="19"/>
        </w:numPr>
        <w:ind w:left="1080"/>
      </w:pPr>
      <w:r w:rsidRPr="00C61F61">
        <w:t>Use the decision-making model to make contextual changes and to change an adult’s</w:t>
      </w:r>
    </w:p>
    <w:p w14:paraId="685F7AFC" w14:textId="77777777" w:rsidR="008A1976" w:rsidRDefault="008A1976" w:rsidP="008A1976">
      <w:pPr>
        <w:pStyle w:val="flushleft"/>
        <w:ind w:left="1080"/>
      </w:pPr>
      <w:r w:rsidRPr="00C61F61">
        <w:t>practices.</w:t>
      </w:r>
    </w:p>
    <w:p w14:paraId="31FE03FE" w14:textId="77777777" w:rsidR="008A1976" w:rsidRPr="00C61F61" w:rsidRDefault="008A1976" w:rsidP="008A1976">
      <w:pPr>
        <w:spacing w:after="0"/>
        <w:ind w:firstLine="720"/>
        <w:rPr>
          <w:rFonts w:cs="Times New Roman"/>
          <w:b/>
          <w:szCs w:val="24"/>
        </w:rPr>
      </w:pPr>
    </w:p>
    <w:p w14:paraId="78EBF712" w14:textId="77777777" w:rsidR="008A1976" w:rsidRPr="00A97242" w:rsidRDefault="008A1976" w:rsidP="008A1976">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0F72588A"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r>
        <w:rPr>
          <w:rFonts w:cs="Times New Roman"/>
          <w:szCs w:val="24"/>
        </w:rPr>
        <w:t>for Chapters 12 and 13</w:t>
      </w:r>
    </w:p>
    <w:p w14:paraId="30BB684C" w14:textId="77777777" w:rsidR="008A1976"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Questions for Chapters 12 and 13</w:t>
      </w:r>
    </w:p>
    <w:p w14:paraId="209CEE00" w14:textId="77777777" w:rsidR="008A1976" w:rsidRPr="00A97242" w:rsidRDefault="008A1976" w:rsidP="008A1976">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Reflections for Chapters 12 and 13</w:t>
      </w:r>
    </w:p>
    <w:p w14:paraId="37FCD4C4" w14:textId="77777777" w:rsidR="00F20CC3" w:rsidRDefault="00F20CC3" w:rsidP="008A1976">
      <w:pPr>
        <w:spacing w:after="0" w:line="360" w:lineRule="auto"/>
        <w:ind w:firstLine="720"/>
        <w:rPr>
          <w:rFonts w:cs="Times New Roman"/>
          <w:b/>
          <w:sz w:val="28"/>
          <w:szCs w:val="28"/>
        </w:rPr>
      </w:pPr>
    </w:p>
    <w:p w14:paraId="59D94363" w14:textId="471627AC" w:rsidR="008A1976" w:rsidRDefault="008A1976" w:rsidP="008A1976">
      <w:pPr>
        <w:spacing w:after="0" w:line="360" w:lineRule="auto"/>
        <w:ind w:firstLine="720"/>
        <w:rPr>
          <w:rFonts w:cs="Times New Roman"/>
          <w:b/>
          <w:sz w:val="28"/>
          <w:szCs w:val="28"/>
        </w:rPr>
      </w:pPr>
      <w:r w:rsidRPr="00C41DB1">
        <w:rPr>
          <w:rFonts w:cs="Times New Roman"/>
          <w:b/>
          <w:sz w:val="28"/>
          <w:szCs w:val="28"/>
        </w:rPr>
        <w:t>Wee</w:t>
      </w:r>
      <w:r>
        <w:rPr>
          <w:rFonts w:cs="Times New Roman"/>
          <w:b/>
          <w:sz w:val="28"/>
          <w:szCs w:val="28"/>
        </w:rPr>
        <w:t xml:space="preserve">k 15  </w:t>
      </w:r>
    </w:p>
    <w:p w14:paraId="7EFB1F60" w14:textId="77777777" w:rsidR="008A1976" w:rsidRDefault="008A1976" w:rsidP="008A1976">
      <w:pPr>
        <w:spacing w:after="0" w:line="360" w:lineRule="auto"/>
        <w:rPr>
          <w:rFonts w:cs="Times New Roman"/>
          <w:b/>
          <w:szCs w:val="24"/>
        </w:rPr>
      </w:pPr>
      <w:r>
        <w:rPr>
          <w:rFonts w:cs="Times New Roman"/>
          <w:b/>
          <w:sz w:val="28"/>
          <w:szCs w:val="28"/>
        </w:rPr>
        <w:tab/>
      </w:r>
      <w:r w:rsidRPr="004749BB">
        <w:rPr>
          <w:rFonts w:cs="Times New Roman"/>
          <w:b/>
          <w:szCs w:val="24"/>
        </w:rPr>
        <w:t>Behavior Management Plan due</w:t>
      </w:r>
    </w:p>
    <w:p w14:paraId="66583703" w14:textId="77777777" w:rsidR="00F20CC3" w:rsidRDefault="00F20CC3" w:rsidP="008A1976">
      <w:pPr>
        <w:spacing w:after="0" w:line="360" w:lineRule="auto"/>
        <w:ind w:firstLine="720"/>
        <w:rPr>
          <w:rFonts w:cs="Times New Roman"/>
          <w:b/>
          <w:sz w:val="28"/>
          <w:szCs w:val="28"/>
        </w:rPr>
      </w:pPr>
    </w:p>
    <w:p w14:paraId="6BFBCFDF" w14:textId="2DBA7CF3" w:rsidR="008A1976" w:rsidRDefault="008A1976" w:rsidP="008A1976">
      <w:pPr>
        <w:spacing w:after="0" w:line="360" w:lineRule="auto"/>
        <w:ind w:firstLine="720"/>
        <w:rPr>
          <w:rFonts w:cs="Times New Roman"/>
          <w:b/>
          <w:sz w:val="28"/>
          <w:szCs w:val="28"/>
        </w:rPr>
      </w:pPr>
      <w:r>
        <w:rPr>
          <w:rFonts w:cs="Times New Roman"/>
          <w:b/>
          <w:sz w:val="28"/>
          <w:szCs w:val="28"/>
        </w:rPr>
        <w:t>We</w:t>
      </w:r>
      <w:r w:rsidRPr="00C41DB1">
        <w:rPr>
          <w:rFonts w:cs="Times New Roman"/>
          <w:b/>
          <w:sz w:val="28"/>
          <w:szCs w:val="28"/>
        </w:rPr>
        <w:t>ek 1</w:t>
      </w:r>
      <w:r>
        <w:rPr>
          <w:rFonts w:cs="Times New Roman"/>
          <w:b/>
          <w:sz w:val="28"/>
          <w:szCs w:val="28"/>
        </w:rPr>
        <w:t xml:space="preserve">6  </w:t>
      </w:r>
    </w:p>
    <w:p w14:paraId="7FD55BBA" w14:textId="658C555B" w:rsidR="008A1976" w:rsidRDefault="008A1976" w:rsidP="008A1976">
      <w:pPr>
        <w:spacing w:after="0" w:line="360" w:lineRule="auto"/>
        <w:rPr>
          <w:rFonts w:cs="Times New Roman"/>
          <w:szCs w:val="24"/>
        </w:rPr>
      </w:pPr>
      <w:r>
        <w:rPr>
          <w:rFonts w:cs="Times New Roman"/>
          <w:b/>
          <w:sz w:val="28"/>
          <w:szCs w:val="28"/>
        </w:rPr>
        <w:tab/>
      </w:r>
      <w:r>
        <w:rPr>
          <w:rFonts w:cs="Times New Roman"/>
          <w:b/>
          <w:szCs w:val="24"/>
        </w:rPr>
        <w:t>Final Test:  Chapters 7-13</w:t>
      </w:r>
    </w:p>
    <w:bookmarkEnd w:id="2"/>
    <w:p w14:paraId="358F34BF" w14:textId="65F6496F" w:rsidR="0031192C" w:rsidRPr="008A1976" w:rsidRDefault="008F1FB3" w:rsidP="008A1976">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 </w:t>
      </w:r>
    </w:p>
    <w:p w14:paraId="1ACB29EC"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7F1409FD" w14:textId="61436BE5" w:rsidR="00C8269B" w:rsidRDefault="00C8269B" w:rsidP="00C8269B">
      <w:pPr>
        <w:widowControl w:val="0"/>
        <w:autoSpaceDE w:val="0"/>
        <w:autoSpaceDN w:val="0"/>
        <w:adjustRightInd w:val="0"/>
        <w:spacing w:after="0" w:line="240" w:lineRule="auto"/>
        <w:rPr>
          <w:rFonts w:eastAsia="Times New Roman" w:cs="Times New Roman"/>
          <w:b/>
          <w:szCs w:val="24"/>
        </w:rPr>
      </w:pPr>
    </w:p>
    <w:p w14:paraId="728F090E" w14:textId="77777777" w:rsidR="00F20CC3" w:rsidRDefault="00F20CC3" w:rsidP="00C8269B">
      <w:pPr>
        <w:widowControl w:val="0"/>
        <w:autoSpaceDE w:val="0"/>
        <w:autoSpaceDN w:val="0"/>
        <w:adjustRightInd w:val="0"/>
        <w:spacing w:after="0" w:line="240" w:lineRule="auto"/>
        <w:rPr>
          <w:rFonts w:eastAsia="Times New Roman" w:cs="Times New Roman"/>
          <w:b/>
          <w:szCs w:val="24"/>
        </w:rPr>
      </w:pPr>
    </w:p>
    <w:p w14:paraId="48B0DEAE" w14:textId="77777777" w:rsidR="008A1976" w:rsidRPr="00103515" w:rsidRDefault="008A1976" w:rsidP="008A1976">
      <w:pPr>
        <w:ind w:firstLine="720"/>
        <w:rPr>
          <w:rFonts w:cs="Times New Roman"/>
          <w:b/>
          <w:szCs w:val="24"/>
        </w:rPr>
      </w:pPr>
      <w:r w:rsidRPr="00103515">
        <w:rPr>
          <w:rFonts w:cs="Times New Roman"/>
          <w:b/>
          <w:szCs w:val="24"/>
        </w:rPr>
        <w:t>Technology:</w:t>
      </w:r>
    </w:p>
    <w:p w14:paraId="445BA555" w14:textId="77777777" w:rsidR="008A1976" w:rsidRPr="00103515" w:rsidRDefault="008A1976" w:rsidP="008A1976">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3EB6D0E2" w14:textId="77777777" w:rsidR="008A1976" w:rsidRPr="00103515" w:rsidRDefault="008A1976" w:rsidP="008A1976">
      <w:pPr>
        <w:ind w:left="648"/>
        <w:rPr>
          <w:rFonts w:cs="Times New Roman"/>
          <w:szCs w:val="24"/>
        </w:rPr>
      </w:pPr>
      <w:bookmarkStart w:id="22" w:name="_Hlk81850934"/>
      <w:r w:rsidRPr="00103515">
        <w:rPr>
          <w:rFonts w:cs="Times New Roman"/>
          <w:b/>
          <w:szCs w:val="24"/>
        </w:rPr>
        <w:lastRenderedPageBreak/>
        <w:t xml:space="preserve">Diversity:  </w:t>
      </w:r>
      <w:r w:rsidRPr="00103515">
        <w:rPr>
          <w:rFonts w:cs="Times New Roman"/>
          <w:szCs w:val="24"/>
        </w:rPr>
        <w:t xml:space="preserve">Candidates will learn about diversity and diversity issues to support the learning of children and their own learning by:  </w:t>
      </w:r>
    </w:p>
    <w:p w14:paraId="6CEFF4A6" w14:textId="6AD86A1E" w:rsidR="00F20CC3" w:rsidRPr="00BC143F" w:rsidRDefault="008A1976" w:rsidP="00F20CC3">
      <w:pPr>
        <w:numPr>
          <w:ilvl w:val="0"/>
          <w:numId w:val="20"/>
        </w:numPr>
        <w:spacing w:after="0" w:line="240" w:lineRule="auto"/>
        <w:ind w:left="864"/>
        <w:rPr>
          <w:rFonts w:cs="Times New Roman"/>
          <w:szCs w:val="24"/>
        </w:rPr>
      </w:pPr>
      <w:r w:rsidRPr="00103515">
        <w:rPr>
          <w:rFonts w:cs="Times New Roman"/>
          <w:szCs w:val="24"/>
        </w:rPr>
        <w:t>Recognizing their personal biases</w:t>
      </w:r>
      <w:r>
        <w:rPr>
          <w:rFonts w:cs="Times New Roman"/>
          <w:szCs w:val="24"/>
        </w:rPr>
        <w:t>.</w:t>
      </w:r>
    </w:p>
    <w:p w14:paraId="51134736" w14:textId="77777777" w:rsidR="008A1976" w:rsidRDefault="008A1976" w:rsidP="008A1976">
      <w:pPr>
        <w:numPr>
          <w:ilvl w:val="0"/>
          <w:numId w:val="20"/>
        </w:numPr>
        <w:spacing w:after="0" w:line="240" w:lineRule="auto"/>
        <w:ind w:left="864"/>
        <w:rPr>
          <w:rFonts w:cs="Times New Roman"/>
          <w:szCs w:val="24"/>
        </w:rPr>
      </w:pPr>
      <w:r w:rsidRPr="00103515">
        <w:rPr>
          <w:rFonts w:cs="Times New Roman"/>
          <w:szCs w:val="24"/>
        </w:rPr>
        <w:t xml:space="preserve">Gaining new appreciation and insights toward recognition of the range of human </w:t>
      </w:r>
    </w:p>
    <w:p w14:paraId="6B9FC406" w14:textId="77777777" w:rsidR="008A1976" w:rsidRPr="00103515" w:rsidRDefault="008A1976" w:rsidP="008A1976">
      <w:pPr>
        <w:spacing w:after="0" w:line="240" w:lineRule="auto"/>
        <w:ind w:left="936"/>
        <w:rPr>
          <w:rFonts w:cs="Times New Roman"/>
          <w:szCs w:val="24"/>
        </w:rPr>
      </w:pPr>
      <w:r>
        <w:rPr>
          <w:rFonts w:cs="Times New Roman"/>
          <w:szCs w:val="24"/>
        </w:rPr>
        <w:t xml:space="preserve">     d</w:t>
      </w:r>
      <w:r w:rsidRPr="00103515">
        <w:rPr>
          <w:rFonts w:cs="Times New Roman"/>
          <w:szCs w:val="24"/>
        </w:rPr>
        <w:t>ifferences</w:t>
      </w:r>
      <w:r>
        <w:rPr>
          <w:rFonts w:cs="Times New Roman"/>
          <w:szCs w:val="24"/>
        </w:rPr>
        <w:t>.</w:t>
      </w:r>
    </w:p>
    <w:p w14:paraId="18C27125" w14:textId="77777777" w:rsidR="008A1976" w:rsidRDefault="008A1976" w:rsidP="008A1976">
      <w:pPr>
        <w:numPr>
          <w:ilvl w:val="0"/>
          <w:numId w:val="20"/>
        </w:numPr>
        <w:spacing w:after="0" w:line="240" w:lineRule="auto"/>
        <w:ind w:left="864"/>
        <w:rPr>
          <w:rFonts w:cs="Times New Roman"/>
          <w:szCs w:val="24"/>
        </w:rPr>
      </w:pPr>
      <w:r w:rsidRPr="00103515">
        <w:rPr>
          <w:rFonts w:cs="Times New Roman"/>
          <w:szCs w:val="24"/>
        </w:rPr>
        <w:t xml:space="preserve">Understanding how biases may influence the relationship an educator may have </w:t>
      </w:r>
      <w:r>
        <w:rPr>
          <w:rFonts w:cs="Times New Roman"/>
          <w:szCs w:val="24"/>
        </w:rPr>
        <w:t xml:space="preserve">  </w:t>
      </w:r>
    </w:p>
    <w:p w14:paraId="2A74ACC5" w14:textId="3683BC32" w:rsidR="008A1976" w:rsidRPr="00103515" w:rsidRDefault="008A1976" w:rsidP="008A1976">
      <w:pPr>
        <w:spacing w:after="0" w:line="240" w:lineRule="auto"/>
        <w:ind w:left="936"/>
        <w:rPr>
          <w:rFonts w:cs="Times New Roman"/>
          <w:szCs w:val="24"/>
        </w:rPr>
      </w:pPr>
      <w:r>
        <w:rPr>
          <w:rFonts w:cs="Times New Roman"/>
          <w:szCs w:val="24"/>
        </w:rPr>
        <w:t xml:space="preserve">     </w:t>
      </w:r>
      <w:r w:rsidRPr="00103515">
        <w:rPr>
          <w:rFonts w:cs="Times New Roman"/>
          <w:szCs w:val="24"/>
        </w:rPr>
        <w:t>with children, families, and colleagues</w:t>
      </w:r>
      <w:r>
        <w:rPr>
          <w:rFonts w:cs="Times New Roman"/>
          <w:szCs w:val="24"/>
        </w:rPr>
        <w:t>.</w:t>
      </w:r>
    </w:p>
    <w:bookmarkEnd w:id="22"/>
    <w:p w14:paraId="7D5C95E7" w14:textId="5E7BCC08" w:rsidR="008A1976" w:rsidRDefault="008A1976" w:rsidP="00C8269B">
      <w:pPr>
        <w:widowControl w:val="0"/>
        <w:autoSpaceDE w:val="0"/>
        <w:autoSpaceDN w:val="0"/>
        <w:adjustRightInd w:val="0"/>
        <w:spacing w:after="0" w:line="240" w:lineRule="auto"/>
        <w:rPr>
          <w:rFonts w:eastAsia="Times New Roman" w:cs="Times New Roman"/>
          <w:b/>
          <w:szCs w:val="24"/>
        </w:rPr>
      </w:pPr>
    </w:p>
    <w:p w14:paraId="21D25AF1" w14:textId="77777777" w:rsidR="00137AB1" w:rsidRPr="002D552E" w:rsidRDefault="00C8269B" w:rsidP="00137AB1">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r>
      <w:proofErr w:type="gramStart"/>
      <w:r w:rsidR="00137AB1">
        <w:rPr>
          <w:rFonts w:eastAsia="Times New Roman" w:cs="Times New Roman"/>
          <w:b/>
          <w:szCs w:val="24"/>
        </w:rPr>
        <w:t>FERPA:*</w:t>
      </w:r>
      <w:proofErr w:type="gramEnd"/>
    </w:p>
    <w:p w14:paraId="1DF78607" w14:textId="77777777" w:rsidR="00137AB1" w:rsidRDefault="00137AB1" w:rsidP="00137AB1">
      <w:pPr>
        <w:widowControl w:val="0"/>
        <w:autoSpaceDE w:val="0"/>
        <w:autoSpaceDN w:val="0"/>
        <w:adjustRightInd w:val="0"/>
        <w:spacing w:after="0" w:line="240" w:lineRule="auto"/>
        <w:rPr>
          <w:rFonts w:eastAsia="Times New Roman" w:cs="Times New Roman"/>
          <w:b/>
          <w:szCs w:val="24"/>
        </w:rPr>
      </w:pPr>
    </w:p>
    <w:p w14:paraId="3BDD700B" w14:textId="092D65F1" w:rsidR="00137AB1" w:rsidRDefault="00137AB1" w:rsidP="00137AB1">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27756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92023FF" w14:textId="77777777" w:rsidR="00137AB1" w:rsidRDefault="00137AB1" w:rsidP="00137AB1">
      <w:pPr>
        <w:spacing w:after="0" w:line="240" w:lineRule="auto"/>
        <w:ind w:left="720"/>
        <w:rPr>
          <w:rFonts w:eastAsia="Times New Roman" w:cs="Times New Roman"/>
          <w:szCs w:val="24"/>
        </w:rPr>
      </w:pPr>
    </w:p>
    <w:p w14:paraId="72E76D23" w14:textId="77777777" w:rsidR="00E938CB" w:rsidRDefault="00137AB1" w:rsidP="00E938C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938CB">
        <w:rPr>
          <w:rFonts w:eastAsia="Times New Roman" w:cs="Times New Roman"/>
          <w:b/>
          <w:szCs w:val="24"/>
        </w:rPr>
        <w:t>ACCOMMODATIONS</w:t>
      </w:r>
      <w:r w:rsidR="00E938CB" w:rsidRPr="00E87FB6">
        <w:rPr>
          <w:rFonts w:eastAsia="Times New Roman" w:cs="Times New Roman"/>
          <w:b/>
          <w:szCs w:val="24"/>
        </w:rPr>
        <w:t>:</w:t>
      </w:r>
      <w:r w:rsidR="00E938CB">
        <w:rPr>
          <w:rFonts w:eastAsia="Times New Roman" w:cs="Times New Roman"/>
          <w:b/>
          <w:szCs w:val="24"/>
        </w:rPr>
        <w:t xml:space="preserve"> *</w:t>
      </w:r>
    </w:p>
    <w:p w14:paraId="3352D0E0" w14:textId="77777777" w:rsidR="00E938CB" w:rsidRDefault="00E938CB" w:rsidP="00E938CB">
      <w:pPr>
        <w:pStyle w:val="ListParagraph"/>
        <w:spacing w:after="0" w:line="240" w:lineRule="auto"/>
        <w:ind w:left="0"/>
        <w:rPr>
          <w:rFonts w:eastAsia="Times New Roman" w:cs="Times New Roman"/>
          <w:szCs w:val="24"/>
        </w:rPr>
      </w:pPr>
    </w:p>
    <w:p w14:paraId="2DAC7A16" w14:textId="77777777" w:rsidR="00277561" w:rsidRDefault="00277561" w:rsidP="00277561">
      <w:pPr>
        <w:pStyle w:val="BodyText"/>
        <w:ind w:left="720" w:right="207"/>
      </w:pPr>
      <w:r>
        <w:t>Students requesting accommodations may contact Ryan Hall, Accessibility Coordinator at rhall21@sscc.edu or 937-393-3431, X 2604.</w:t>
      </w:r>
    </w:p>
    <w:p w14:paraId="4CD465EC" w14:textId="77777777" w:rsidR="00277561" w:rsidRDefault="00277561" w:rsidP="00277561">
      <w:pPr>
        <w:pStyle w:val="BodyText"/>
        <w:ind w:left="861" w:right="207"/>
      </w:pPr>
    </w:p>
    <w:p w14:paraId="0B56F6F7" w14:textId="77777777" w:rsidR="00277561" w:rsidRPr="00350833" w:rsidRDefault="00277561" w:rsidP="00277561">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15558A1C" w14:textId="77777777" w:rsidR="00137AB1" w:rsidRDefault="00137AB1" w:rsidP="00137AB1">
      <w:pPr>
        <w:pStyle w:val="ListParagraph"/>
        <w:spacing w:after="0" w:line="240" w:lineRule="auto"/>
        <w:rPr>
          <w:rFonts w:eastAsia="Times New Roman" w:cs="Times New Roman"/>
          <w:szCs w:val="24"/>
        </w:rPr>
      </w:pPr>
    </w:p>
    <w:p w14:paraId="0DA01AE8" w14:textId="77777777" w:rsidR="00137AB1" w:rsidRDefault="00137AB1" w:rsidP="00137AB1">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788E1A0" w14:textId="77777777" w:rsidR="00137AB1" w:rsidRDefault="00137AB1" w:rsidP="00137AB1">
      <w:pPr>
        <w:widowControl w:val="0"/>
        <w:autoSpaceDE w:val="0"/>
        <w:autoSpaceDN w:val="0"/>
        <w:adjustRightInd w:val="0"/>
        <w:spacing w:after="0" w:line="240" w:lineRule="auto"/>
        <w:rPr>
          <w:rFonts w:eastAsia="Times New Roman" w:cs="Times New Roman"/>
          <w:b/>
          <w:szCs w:val="24"/>
        </w:rPr>
      </w:pPr>
    </w:p>
    <w:p w14:paraId="16D34165" w14:textId="77777777" w:rsidR="00137AB1" w:rsidRDefault="00137AB1" w:rsidP="00137AB1">
      <w:pPr>
        <w:widowControl w:val="0"/>
        <w:autoSpaceDE w:val="0"/>
        <w:autoSpaceDN w:val="0"/>
        <w:adjustRightInd w:val="0"/>
        <w:spacing w:after="0" w:line="240" w:lineRule="auto"/>
        <w:rPr>
          <w:rFonts w:eastAsia="Times New Roman" w:cs="Times New Roman"/>
          <w:b/>
          <w:szCs w:val="24"/>
        </w:rPr>
      </w:pPr>
    </w:p>
    <w:p w14:paraId="5A0F5D4A" w14:textId="3944934A" w:rsidR="006718CE" w:rsidRPr="006718CE" w:rsidRDefault="008A1976" w:rsidP="00137AB1">
      <w:pPr>
        <w:widowControl w:val="0"/>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w:t>
      </w:r>
    </w:p>
    <w:p w14:paraId="601864F9" w14:textId="732836ED" w:rsidR="008A1976" w:rsidRPr="00103515" w:rsidRDefault="008A1976" w:rsidP="008F1FB3">
      <w:pPr>
        <w:autoSpaceDE w:val="0"/>
        <w:autoSpaceDN w:val="0"/>
        <w:adjustRightInd w:val="0"/>
        <w:spacing w:after="0" w:line="240" w:lineRule="auto"/>
        <w:ind w:left="720"/>
        <w:rPr>
          <w:rFonts w:cs="Times New Roman"/>
          <w:bCs/>
          <w:szCs w:val="24"/>
        </w:rPr>
      </w:pPr>
      <w:r w:rsidRPr="00103515">
        <w:rPr>
          <w:rFonts w:cs="Times New Roman"/>
          <w:szCs w:val="24"/>
        </w:rPr>
        <w:t>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1AF67B15" w14:textId="44F406EA" w:rsidR="00696DF0" w:rsidRPr="00BC143F" w:rsidRDefault="008A1976" w:rsidP="00696DF0">
      <w:pPr>
        <w:pStyle w:val="ListParagraph"/>
        <w:numPr>
          <w:ilvl w:val="0"/>
          <w:numId w:val="22"/>
        </w:numPr>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w:t>
      </w:r>
    </w:p>
    <w:p w14:paraId="22E68245" w14:textId="3167FAA2" w:rsidR="008A1976" w:rsidRPr="00103515" w:rsidRDefault="008A1976" w:rsidP="00696DF0">
      <w:pPr>
        <w:pStyle w:val="ListParagraph"/>
        <w:spacing w:after="160" w:line="259" w:lineRule="auto"/>
        <w:rPr>
          <w:rFonts w:cs="Times New Roman"/>
          <w:szCs w:val="24"/>
        </w:rPr>
      </w:pPr>
      <w:r w:rsidRPr="00103515">
        <w:rPr>
          <w:rFonts w:cs="Times New Roman"/>
          <w:szCs w:val="24"/>
        </w:rPr>
        <w:t xml:space="preserve">in course-related academic dishonesty, his or her grade on the work in question or in the course may be lowered by the instructor of this course.   </w:t>
      </w:r>
    </w:p>
    <w:p w14:paraId="7353BEBF" w14:textId="77777777" w:rsidR="008A1976" w:rsidRPr="00103515" w:rsidRDefault="008A1976" w:rsidP="008A1976">
      <w:pPr>
        <w:pStyle w:val="ListParagraph"/>
        <w:numPr>
          <w:ilvl w:val="0"/>
          <w:numId w:val="22"/>
        </w:numPr>
        <w:spacing w:after="160" w:line="259" w:lineRule="auto"/>
        <w:rPr>
          <w:rFonts w:cs="Times New Roman"/>
          <w:szCs w:val="24"/>
        </w:rPr>
      </w:pPr>
      <w:r w:rsidRPr="00103515">
        <w:rPr>
          <w:rFonts w:cs="Times New Roman"/>
          <w:b/>
          <w:bCs/>
          <w:szCs w:val="24"/>
        </w:rPr>
        <w:lastRenderedPageBreak/>
        <w:t>Classroom Privacy:</w:t>
      </w:r>
      <w:r w:rsidRPr="00103515">
        <w:rPr>
          <w:rFonts w:cs="Times New Roman"/>
          <w:szCs w:val="24"/>
        </w:rPr>
        <w:t xml:space="preserve">  Recording of classroom activities or lecture by any electronic means by students requires permission of the instructor of this course.  </w:t>
      </w:r>
    </w:p>
    <w:p w14:paraId="6EC9ADD4" w14:textId="77777777" w:rsidR="008A1976" w:rsidRPr="00103515" w:rsidRDefault="008A1976" w:rsidP="008A1976">
      <w:pPr>
        <w:pStyle w:val="ListParagraph"/>
        <w:numPr>
          <w:ilvl w:val="0"/>
          <w:numId w:val="22"/>
        </w:numPr>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4A1EA3C3" w14:textId="77777777" w:rsidR="008A1976" w:rsidRPr="00103515" w:rsidRDefault="008A1976" w:rsidP="008A1976">
      <w:pPr>
        <w:pStyle w:val="ListParagraph"/>
        <w:numPr>
          <w:ilvl w:val="0"/>
          <w:numId w:val="22"/>
        </w:numPr>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16824C6E" w14:textId="72F30E60" w:rsidR="00DB4B6B" w:rsidRDefault="00DB4B6B" w:rsidP="00DB4B6B">
      <w:pPr>
        <w:rPr>
          <w:rFonts w:cs="Times New Roman"/>
          <w:b/>
          <w:szCs w:val="24"/>
        </w:rPr>
      </w:pPr>
      <w:bookmarkStart w:id="23" w:name="_Hlk81851099"/>
      <w:r w:rsidRPr="006D5104">
        <w:rPr>
          <w:rFonts w:cs="Times New Roman"/>
          <w:b/>
          <w:szCs w:val="24"/>
        </w:rPr>
        <w:t>NAEYC Standards for Early Childhood Professional Preparation addressed in this course:</w:t>
      </w:r>
    </w:p>
    <w:p w14:paraId="1FBAD40E" w14:textId="77777777" w:rsidR="00DB4B6B" w:rsidRDefault="00DB4B6B" w:rsidP="00DB4B6B">
      <w:pPr>
        <w:rPr>
          <w:rFonts w:cs="Times New Roman"/>
          <w:szCs w:val="24"/>
        </w:rPr>
      </w:pPr>
      <w:r>
        <w:rPr>
          <w:rFonts w:cs="Times New Roman"/>
          <w:b/>
          <w:szCs w:val="24"/>
        </w:rPr>
        <w:tab/>
      </w:r>
      <w:r w:rsidRPr="006D5104">
        <w:rPr>
          <w:rFonts w:cs="Times New Roman"/>
          <w:szCs w:val="24"/>
        </w:rPr>
        <w:t>1:  Promoting Child Development and Learning</w:t>
      </w:r>
    </w:p>
    <w:p w14:paraId="5D65EA7C" w14:textId="77777777" w:rsidR="00DB4B6B" w:rsidRDefault="00DB4B6B" w:rsidP="00DB4B6B">
      <w:pPr>
        <w:rPr>
          <w:rFonts w:cs="Times New Roman"/>
          <w:szCs w:val="24"/>
        </w:rPr>
      </w:pPr>
      <w:r>
        <w:rPr>
          <w:rFonts w:cs="Times New Roman"/>
          <w:szCs w:val="24"/>
        </w:rPr>
        <w:tab/>
        <w:t>2:  Building Family and Community Relationships</w:t>
      </w:r>
    </w:p>
    <w:p w14:paraId="29E1893D" w14:textId="77777777" w:rsidR="00DB4B6B" w:rsidRDefault="00DB4B6B" w:rsidP="00DB4B6B">
      <w:pPr>
        <w:rPr>
          <w:rFonts w:cs="Times New Roman"/>
          <w:szCs w:val="24"/>
        </w:rPr>
      </w:pPr>
      <w:r>
        <w:rPr>
          <w:rFonts w:cs="Times New Roman"/>
          <w:szCs w:val="24"/>
        </w:rPr>
        <w:tab/>
        <w:t>3:  Observing, Documenting, and Assessing to Support Young Children and Families</w:t>
      </w:r>
    </w:p>
    <w:p w14:paraId="4C5ABC1B" w14:textId="77777777" w:rsidR="00DB4B6B" w:rsidRDefault="00DB4B6B" w:rsidP="00DB4B6B">
      <w:pPr>
        <w:ind w:firstLine="720"/>
        <w:rPr>
          <w:rFonts w:cs="Times New Roman"/>
          <w:szCs w:val="24"/>
        </w:rPr>
      </w:pPr>
      <w:r>
        <w:rPr>
          <w:rFonts w:cs="Times New Roman"/>
          <w:szCs w:val="24"/>
        </w:rPr>
        <w:t>4:  Using Developmentally Effective Approaches to Connect with Children and Families</w:t>
      </w:r>
    </w:p>
    <w:p w14:paraId="4FEF3492" w14:textId="77777777" w:rsidR="00DB4B6B" w:rsidRDefault="00DB4B6B" w:rsidP="00DB4B6B">
      <w:pPr>
        <w:ind w:firstLine="720"/>
        <w:rPr>
          <w:rFonts w:cs="Times New Roman"/>
          <w:szCs w:val="24"/>
        </w:rPr>
      </w:pPr>
      <w:r>
        <w:rPr>
          <w:rFonts w:cs="Times New Roman"/>
          <w:szCs w:val="24"/>
        </w:rPr>
        <w:t>5:  Using Content Knowledge to Build Meaningful Curriculum</w:t>
      </w:r>
    </w:p>
    <w:p w14:paraId="26C099EF" w14:textId="77777777" w:rsidR="00DB4B6B" w:rsidRDefault="00DB4B6B" w:rsidP="00DB4B6B">
      <w:pPr>
        <w:ind w:firstLine="720"/>
        <w:rPr>
          <w:rFonts w:cs="Times New Roman"/>
          <w:szCs w:val="24"/>
        </w:rPr>
      </w:pPr>
      <w:r>
        <w:rPr>
          <w:rFonts w:cs="Times New Roman"/>
          <w:szCs w:val="24"/>
        </w:rPr>
        <w:t>6:  Becoming a Professional</w:t>
      </w:r>
    </w:p>
    <w:bookmarkEnd w:id="23"/>
    <w:p w14:paraId="687D5E0E" w14:textId="77777777" w:rsidR="008A1976" w:rsidRDefault="008A1976" w:rsidP="00C8269B">
      <w:pPr>
        <w:spacing w:after="0" w:line="240" w:lineRule="auto"/>
        <w:ind w:left="720"/>
        <w:rPr>
          <w:rFonts w:eastAsia="Times New Roman" w:cs="Times New Roman"/>
          <w:b/>
          <w:szCs w:val="24"/>
        </w:rPr>
      </w:pPr>
    </w:p>
    <w:p w14:paraId="5A66D4AF" w14:textId="77777777" w:rsidR="00F20CC3" w:rsidRPr="00E87FB6" w:rsidRDefault="00F20CC3" w:rsidP="00F20CC3">
      <w:pPr>
        <w:pBdr>
          <w:bottom w:val="double" w:sz="6" w:space="1" w:color="auto"/>
        </w:pBdr>
        <w:spacing w:after="0" w:line="240" w:lineRule="auto"/>
        <w:rPr>
          <w:rFonts w:eastAsia="Times New Roman" w:cs="Times New Roman"/>
          <w:szCs w:val="24"/>
        </w:rPr>
      </w:pPr>
    </w:p>
    <w:p w14:paraId="35FA19BD" w14:textId="77777777" w:rsidR="00F20CC3" w:rsidRDefault="00F20CC3" w:rsidP="00F20CC3">
      <w:pPr>
        <w:widowControl w:val="0"/>
        <w:autoSpaceDE w:val="0"/>
        <w:autoSpaceDN w:val="0"/>
        <w:adjustRightInd w:val="0"/>
        <w:spacing w:after="0" w:line="240" w:lineRule="auto"/>
        <w:rPr>
          <w:rFonts w:eastAsia="Times New Roman" w:cs="Times New Roman"/>
          <w:b/>
          <w:szCs w:val="24"/>
        </w:rPr>
      </w:pPr>
    </w:p>
    <w:p w14:paraId="56BA2B2B" w14:textId="77777777" w:rsidR="00F20CC3" w:rsidRPr="00EE21B9" w:rsidRDefault="00F20CC3" w:rsidP="00F20CC3">
      <w:pPr>
        <w:rPr>
          <w:b/>
        </w:rPr>
      </w:pPr>
      <w:r w:rsidRPr="00EE21B9">
        <w:rPr>
          <w:b/>
        </w:rPr>
        <w:t>SYLLABUS TEMPLATE KEY</w:t>
      </w:r>
    </w:p>
    <w:p w14:paraId="3F1703B6" w14:textId="77777777" w:rsidR="00F20CC3" w:rsidRPr="00EE21B9" w:rsidRDefault="00F20CC3" w:rsidP="00F20CC3">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70F636F4" w14:textId="77777777" w:rsidR="00F20CC3" w:rsidRPr="00EE21B9" w:rsidRDefault="00F20CC3" w:rsidP="00F20CC3">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30A726AD" w14:textId="77777777" w:rsidR="00F20CC3" w:rsidRPr="00EE21B9" w:rsidRDefault="00F20CC3" w:rsidP="00F20CC3">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25ADAA0C" w14:textId="5F7BD709" w:rsidR="006718CE" w:rsidRPr="00696DF0" w:rsidRDefault="006718CE" w:rsidP="00696DF0">
      <w:pPr>
        <w:rPr>
          <w:rFonts w:eastAsia="Times New Roman" w:cs="Times New Roman"/>
          <w:b/>
          <w:szCs w:val="24"/>
        </w:rPr>
      </w:pPr>
    </w:p>
    <w:sectPr w:rsidR="006718CE" w:rsidRPr="00696DF0" w:rsidSect="00BC143F">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464A4" w14:textId="77777777" w:rsidR="00E64156" w:rsidRDefault="00E64156" w:rsidP="00137AB1">
      <w:pPr>
        <w:spacing w:after="0" w:line="240" w:lineRule="auto"/>
      </w:pPr>
      <w:r>
        <w:separator/>
      </w:r>
    </w:p>
  </w:endnote>
  <w:endnote w:type="continuationSeparator" w:id="0">
    <w:p w14:paraId="24CF0B25" w14:textId="77777777" w:rsidR="00E64156" w:rsidRDefault="00E64156" w:rsidP="0013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C1131" w14:textId="77777777" w:rsidR="00E64156" w:rsidRDefault="00E64156" w:rsidP="00137AB1">
      <w:pPr>
        <w:spacing w:after="0" w:line="240" w:lineRule="auto"/>
      </w:pPr>
      <w:r>
        <w:separator/>
      </w:r>
    </w:p>
  </w:footnote>
  <w:footnote w:type="continuationSeparator" w:id="0">
    <w:p w14:paraId="1EAAD6F3" w14:textId="77777777" w:rsidR="00E64156" w:rsidRDefault="00E64156" w:rsidP="0013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6997" w14:textId="7B596703" w:rsidR="00101DFD" w:rsidRPr="00101DFD" w:rsidRDefault="00101DFD">
    <w:pPr>
      <w:pStyle w:val="Header"/>
      <w:rPr>
        <w:sz w:val="20"/>
        <w:szCs w:val="20"/>
      </w:rPr>
    </w:pPr>
    <w:r w:rsidRPr="00101DFD">
      <w:rPr>
        <w:sz w:val="20"/>
        <w:szCs w:val="20"/>
      </w:rPr>
      <w:t>EDUC 1118 – Guiding Children’s Behavior and learning</w:t>
    </w:r>
  </w:p>
  <w:p w14:paraId="3A1D5683" w14:textId="3C84B812" w:rsidR="00BC143F" w:rsidRDefault="00BC143F" w:rsidP="00BC143F">
    <w:pPr>
      <w:pStyle w:val="Header"/>
    </w:pPr>
    <w:r>
      <w:t xml:space="preserve">Page </w:t>
    </w:r>
    <w:r>
      <w:rPr>
        <w:b/>
        <w:bCs/>
      </w:rPr>
      <w:fldChar w:fldCharType="begin"/>
    </w:r>
    <w:r>
      <w:rPr>
        <w:b/>
        <w:bCs/>
      </w:rPr>
      <w:instrText xml:space="preserve"> PAGE  \* Arabic  \* MERGEFORMAT </w:instrText>
    </w:r>
    <w:r>
      <w:rPr>
        <w:b/>
        <w:bCs/>
      </w:rPr>
      <w:fldChar w:fldCharType="separate"/>
    </w:r>
    <w:r w:rsidR="00A4586E">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4586E">
      <w:rPr>
        <w:b/>
        <w:bCs/>
        <w:noProof/>
      </w:rPr>
      <w:t>14</w:t>
    </w:r>
    <w:r>
      <w:rPr>
        <w:b/>
        <w:bCs/>
      </w:rPr>
      <w:fldChar w:fldCharType="end"/>
    </w:r>
  </w:p>
  <w:p w14:paraId="2FD1D155" w14:textId="4EC0161E" w:rsidR="00101DFD" w:rsidRPr="00101DFD" w:rsidRDefault="00101DFD" w:rsidP="00BC143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60FA" w14:textId="7D094908" w:rsidR="00137AB1" w:rsidRPr="000071FE" w:rsidRDefault="00137AB1" w:rsidP="00137AB1">
    <w:pPr>
      <w:pStyle w:val="Header"/>
    </w:pPr>
    <w:r>
      <w:rPr>
        <w:noProof/>
      </w:rPr>
      <w:drawing>
        <wp:anchor distT="0" distB="0" distL="114300" distR="114300" simplePos="0" relativeHeight="251659264" behindDoc="1" locked="0" layoutInCell="1" allowOverlap="1" wp14:anchorId="34602B6C" wp14:editId="2FCE9AA6">
          <wp:simplePos x="0" y="0"/>
          <wp:positionH relativeFrom="column">
            <wp:posOffset>53340</wp:posOffset>
          </wp:positionH>
          <wp:positionV relativeFrom="paragraph">
            <wp:posOffset>-73660</wp:posOffset>
          </wp:positionV>
          <wp:extent cx="190500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Pr="00D9546F">
      <w:rPr>
        <w:b/>
        <w:sz w:val="20"/>
        <w:szCs w:val="20"/>
      </w:rPr>
      <w:t xml:space="preserve">Curriculum Committee – </w:t>
    </w:r>
    <w:r w:rsidR="00F13F02">
      <w:rPr>
        <w:b/>
        <w:sz w:val="20"/>
        <w:szCs w:val="20"/>
      </w:rPr>
      <w:t>November 2024</w:t>
    </w:r>
  </w:p>
  <w:p w14:paraId="18DD2C64" w14:textId="622D1845" w:rsidR="00137AB1" w:rsidRPr="00D9546F" w:rsidRDefault="00101DFD" w:rsidP="00137AB1">
    <w:pPr>
      <w:pStyle w:val="NoSpacing"/>
      <w:rPr>
        <w:b/>
        <w:sz w:val="20"/>
        <w:szCs w:val="20"/>
      </w:rPr>
    </w:pPr>
    <w:r>
      <w:rPr>
        <w:b/>
        <w:sz w:val="20"/>
        <w:szCs w:val="20"/>
      </w:rPr>
      <w:t>Guiding Children’s Behavior and Learning</w:t>
    </w:r>
  </w:p>
  <w:p w14:paraId="77FCBC6F" w14:textId="56DD7735" w:rsidR="00137AB1" w:rsidRDefault="00137AB1" w:rsidP="00137AB1">
    <w:pPr>
      <w:pStyle w:val="Header"/>
    </w:pPr>
    <w:r>
      <w:t xml:space="preserve">Page </w:t>
    </w:r>
    <w:r>
      <w:rPr>
        <w:b/>
        <w:bCs/>
      </w:rPr>
      <w:fldChar w:fldCharType="begin"/>
    </w:r>
    <w:r>
      <w:rPr>
        <w:b/>
        <w:bCs/>
      </w:rPr>
      <w:instrText xml:space="preserve"> PAGE  \* Arabic  \* MERGEFORMAT </w:instrText>
    </w:r>
    <w:r>
      <w:rPr>
        <w:b/>
        <w:bCs/>
      </w:rPr>
      <w:fldChar w:fldCharType="separate"/>
    </w:r>
    <w:r w:rsidR="00A4586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4586E">
      <w:rPr>
        <w:b/>
        <w:bCs/>
        <w:noProof/>
      </w:rPr>
      <w:t>14</w:t>
    </w:r>
    <w:r>
      <w:rPr>
        <w:b/>
        <w:bCs/>
      </w:rPr>
      <w:fldChar w:fldCharType="end"/>
    </w:r>
  </w:p>
  <w:p w14:paraId="6823ADB0" w14:textId="40B24674" w:rsidR="00137AB1" w:rsidRDefault="0013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EAD"/>
    <w:multiLevelType w:val="hybridMultilevel"/>
    <w:tmpl w:val="20D4B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D161D"/>
    <w:multiLevelType w:val="hybridMultilevel"/>
    <w:tmpl w:val="311EA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22BFF"/>
    <w:multiLevelType w:val="hybridMultilevel"/>
    <w:tmpl w:val="17D6D4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86138D"/>
    <w:multiLevelType w:val="hybridMultilevel"/>
    <w:tmpl w:val="7AD27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5B6C"/>
    <w:multiLevelType w:val="hybridMultilevel"/>
    <w:tmpl w:val="F696A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AF4327"/>
    <w:multiLevelType w:val="hybridMultilevel"/>
    <w:tmpl w:val="C84247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FA5A66"/>
    <w:multiLevelType w:val="hybridMultilevel"/>
    <w:tmpl w:val="6B9A8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E03F2"/>
    <w:multiLevelType w:val="hybridMultilevel"/>
    <w:tmpl w:val="F83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1632E"/>
    <w:multiLevelType w:val="hybridMultilevel"/>
    <w:tmpl w:val="339E80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A8112C"/>
    <w:multiLevelType w:val="hybridMultilevel"/>
    <w:tmpl w:val="2B163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3749F"/>
    <w:multiLevelType w:val="hybridMultilevel"/>
    <w:tmpl w:val="74F2E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6390982"/>
    <w:multiLevelType w:val="hybridMultilevel"/>
    <w:tmpl w:val="F3A6B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72876"/>
    <w:multiLevelType w:val="hybridMultilevel"/>
    <w:tmpl w:val="01906D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421CE"/>
    <w:multiLevelType w:val="hybridMultilevel"/>
    <w:tmpl w:val="3CF02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83015"/>
    <w:multiLevelType w:val="hybridMultilevel"/>
    <w:tmpl w:val="A2146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B70E2"/>
    <w:multiLevelType w:val="hybridMultilevel"/>
    <w:tmpl w:val="7F72C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D0EE5"/>
    <w:multiLevelType w:val="hybridMultilevel"/>
    <w:tmpl w:val="2520B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12"/>
  </w:num>
  <w:num w:numId="5">
    <w:abstractNumId w:val="10"/>
  </w:num>
  <w:num w:numId="6">
    <w:abstractNumId w:val="20"/>
  </w:num>
  <w:num w:numId="7">
    <w:abstractNumId w:val="3"/>
  </w:num>
  <w:num w:numId="8">
    <w:abstractNumId w:val="0"/>
  </w:num>
  <w:num w:numId="9">
    <w:abstractNumId w:val="14"/>
  </w:num>
  <w:num w:numId="10">
    <w:abstractNumId w:val="11"/>
  </w:num>
  <w:num w:numId="11">
    <w:abstractNumId w:val="16"/>
  </w:num>
  <w:num w:numId="12">
    <w:abstractNumId w:val="21"/>
  </w:num>
  <w:num w:numId="13">
    <w:abstractNumId w:val="8"/>
  </w:num>
  <w:num w:numId="14">
    <w:abstractNumId w:val="2"/>
  </w:num>
  <w:num w:numId="15">
    <w:abstractNumId w:val="4"/>
  </w:num>
  <w:num w:numId="16">
    <w:abstractNumId w:val="19"/>
  </w:num>
  <w:num w:numId="17">
    <w:abstractNumId w:val="6"/>
  </w:num>
  <w:num w:numId="18">
    <w:abstractNumId w:val="9"/>
  </w:num>
  <w:num w:numId="19">
    <w:abstractNumId w:val="23"/>
  </w:num>
  <w:num w:numId="20">
    <w:abstractNumId w:val="18"/>
  </w:num>
  <w:num w:numId="21">
    <w:abstractNumId w:val="22"/>
  </w:num>
  <w:num w:numId="22">
    <w:abstractNumId w:val="5"/>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651B0"/>
    <w:rsid w:val="000F48BA"/>
    <w:rsid w:val="00101DFD"/>
    <w:rsid w:val="00137AB1"/>
    <w:rsid w:val="0015736A"/>
    <w:rsid w:val="00161656"/>
    <w:rsid w:val="001A19D9"/>
    <w:rsid w:val="00277561"/>
    <w:rsid w:val="0031192C"/>
    <w:rsid w:val="003132FE"/>
    <w:rsid w:val="00392A3A"/>
    <w:rsid w:val="00401ABD"/>
    <w:rsid w:val="00404BFF"/>
    <w:rsid w:val="0060047A"/>
    <w:rsid w:val="006718CE"/>
    <w:rsid w:val="00677EAB"/>
    <w:rsid w:val="00696DF0"/>
    <w:rsid w:val="007667A3"/>
    <w:rsid w:val="007A3C6F"/>
    <w:rsid w:val="007B7AEF"/>
    <w:rsid w:val="008A1976"/>
    <w:rsid w:val="008C6B8F"/>
    <w:rsid w:val="008F1FB3"/>
    <w:rsid w:val="008F7FE5"/>
    <w:rsid w:val="00910FA6"/>
    <w:rsid w:val="009D3432"/>
    <w:rsid w:val="00A34D8F"/>
    <w:rsid w:val="00A432D3"/>
    <w:rsid w:val="00A44F87"/>
    <w:rsid w:val="00A4586E"/>
    <w:rsid w:val="00AA25F2"/>
    <w:rsid w:val="00AD1029"/>
    <w:rsid w:val="00AE4353"/>
    <w:rsid w:val="00B6609B"/>
    <w:rsid w:val="00BC143F"/>
    <w:rsid w:val="00C71B4E"/>
    <w:rsid w:val="00C7360A"/>
    <w:rsid w:val="00C8269B"/>
    <w:rsid w:val="00CE0633"/>
    <w:rsid w:val="00D216D7"/>
    <w:rsid w:val="00D241AA"/>
    <w:rsid w:val="00D53F34"/>
    <w:rsid w:val="00D67AC8"/>
    <w:rsid w:val="00DB4B6B"/>
    <w:rsid w:val="00E149B6"/>
    <w:rsid w:val="00E263EF"/>
    <w:rsid w:val="00E64156"/>
    <w:rsid w:val="00E72678"/>
    <w:rsid w:val="00E93385"/>
    <w:rsid w:val="00E938CB"/>
    <w:rsid w:val="00EB647B"/>
    <w:rsid w:val="00ED25C9"/>
    <w:rsid w:val="00F13F02"/>
    <w:rsid w:val="00F2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flushleft">
    <w:name w:val="flush left"/>
    <w:basedOn w:val="Normal"/>
    <w:qFormat/>
    <w:rsid w:val="008A1976"/>
    <w:pPr>
      <w:spacing w:after="0" w:line="240" w:lineRule="auto"/>
      <w:contextualSpacing/>
    </w:pPr>
    <w:rPr>
      <w:rFonts w:eastAsia="Times New Roman" w:cs="Times New Roman"/>
      <w:bCs/>
      <w:color w:val="000000"/>
      <w:szCs w:val="24"/>
    </w:rPr>
  </w:style>
  <w:style w:type="paragraph" w:customStyle="1" w:styleId="chapternumber">
    <w:name w:val="chapter number"/>
    <w:rsid w:val="008A1976"/>
    <w:pPr>
      <w:spacing w:after="0" w:line="240" w:lineRule="auto"/>
      <w:jc w:val="center"/>
    </w:pPr>
    <w:rPr>
      <w:rFonts w:ascii="Times New Roman" w:eastAsia="Times New Roman" w:hAnsi="Times New Roman" w:cs="Times New Roman"/>
      <w:b/>
      <w:sz w:val="24"/>
      <w:szCs w:val="20"/>
    </w:rPr>
  </w:style>
  <w:style w:type="paragraph" w:customStyle="1" w:styleId="xmsonormal">
    <w:name w:val="x_msonormal"/>
    <w:basedOn w:val="Normal"/>
    <w:rsid w:val="007B7AEF"/>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13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AB1"/>
    <w:rPr>
      <w:rFonts w:ascii="Times New Roman" w:hAnsi="Times New Roman"/>
      <w:sz w:val="24"/>
    </w:rPr>
  </w:style>
  <w:style w:type="paragraph" w:styleId="NormalWeb">
    <w:name w:val="Normal (Web)"/>
    <w:basedOn w:val="Normal"/>
    <w:uiPriority w:val="99"/>
    <w:unhideWhenUsed/>
    <w:rsid w:val="000F48B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938CB"/>
    <w:rPr>
      <w:color w:val="0000FF"/>
      <w:u w:val="single"/>
    </w:rPr>
  </w:style>
  <w:style w:type="paragraph" w:styleId="BodyText">
    <w:name w:val="Body Text"/>
    <w:basedOn w:val="Normal"/>
    <w:link w:val="BodyTextChar"/>
    <w:uiPriority w:val="1"/>
    <w:qFormat/>
    <w:rsid w:val="00277561"/>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2775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294">
      <w:bodyDiv w:val="1"/>
      <w:marLeft w:val="0"/>
      <w:marRight w:val="0"/>
      <w:marTop w:val="0"/>
      <w:marBottom w:val="0"/>
      <w:divBdr>
        <w:top w:val="none" w:sz="0" w:space="0" w:color="auto"/>
        <w:left w:val="none" w:sz="0" w:space="0" w:color="auto"/>
        <w:bottom w:val="none" w:sz="0" w:space="0" w:color="auto"/>
        <w:right w:val="none" w:sz="0" w:space="0" w:color="auto"/>
      </w:divBdr>
    </w:div>
    <w:div w:id="1097217873">
      <w:bodyDiv w:val="1"/>
      <w:marLeft w:val="0"/>
      <w:marRight w:val="0"/>
      <w:marTop w:val="0"/>
      <w:marBottom w:val="0"/>
      <w:divBdr>
        <w:top w:val="none" w:sz="0" w:space="0" w:color="auto"/>
        <w:left w:val="none" w:sz="0" w:space="0" w:color="auto"/>
        <w:bottom w:val="none" w:sz="0" w:space="0" w:color="auto"/>
        <w:right w:val="none" w:sz="0" w:space="0" w:color="auto"/>
      </w:divBdr>
    </w:div>
    <w:div w:id="18559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DA3C2-8A51-4145-BAF5-BD739ED44BC9}">
  <ds:schemaRefs>
    <ds:schemaRef ds:uri="http://schemas.microsoft.com/sharepoint/v3/contenttype/forms"/>
  </ds:schemaRefs>
</ds:datastoreItem>
</file>

<file path=customXml/itemProps2.xml><?xml version="1.0" encoding="utf-8"?>
<ds:datastoreItem xmlns:ds="http://schemas.openxmlformats.org/officeDocument/2006/customXml" ds:itemID="{F08718DB-CBCF-43DA-8E0C-EAB1F6E343DA}"/>
</file>

<file path=customXml/itemProps3.xml><?xml version="1.0" encoding="utf-8"?>
<ds:datastoreItem xmlns:ds="http://schemas.openxmlformats.org/officeDocument/2006/customXml" ds:itemID="{67F32497-C266-48F9-846A-E9E0F506C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2822</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cp:lastPrinted>2021-09-20T17:38:00Z</cp:lastPrinted>
  <dcterms:created xsi:type="dcterms:W3CDTF">2023-12-22T16:14:00Z</dcterms:created>
  <dcterms:modified xsi:type="dcterms:W3CDTF">2024-01-22T15:29:00Z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46e47c7bf25e5e738493946b4463de761c6279edfefa4623055f4c69b73c95ba</vt:lpwstr>
  </property>
</Properties>
</file>